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D90F95D" w:rsidR="00BB0DC2" w:rsidRPr="007546A6" w:rsidRDefault="0085171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مهارات ال</w:t>
            </w:r>
            <w:r w:rsidR="00240326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قراءة (1)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4FA35A14" w:rsidR="0027521F" w:rsidRPr="007546A6" w:rsidRDefault="0085171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1</w:t>
            </w:r>
            <w:r w:rsidR="00240326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1</w:t>
            </w:r>
            <w:r w:rsidR="005F1530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8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70ECD4DA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</w:t>
            </w:r>
            <w:r w:rsidR="00851714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اللغة العربية</w:t>
            </w:r>
            <w:r w:rsidR="00232121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EA04A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EA04A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6AB13F22" w:rsidR="00807FAF" w:rsidRPr="003302F2" w:rsidRDefault="0023212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5719F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85171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85171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E116AF" w:rsidRDefault="00D47214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07D630E" w:rsidR="00D47214" w:rsidRPr="00E116AF" w:rsidRDefault="008517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  <w:r w:rsidR="005719F1"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E116AF" w:rsidRDefault="005719F1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E116AF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E116AF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الإلكتروني</w:t>
            </w: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E116AF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 بعد</w:t>
            </w: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E116AF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E116AF" w:rsidRDefault="00026BD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A628854" w:rsidR="00026BDF" w:rsidRPr="00E116AF" w:rsidRDefault="00851714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E116AF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معمل </w:t>
            </w: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أو </w:t>
            </w: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E116AF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دروس </w:t>
            </w: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E116AF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/>
                <w:sz w:val="28"/>
                <w:szCs w:val="28"/>
                <w:rtl/>
              </w:rPr>
              <w:t>أخر</w:t>
            </w:r>
            <w:r w:rsidR="0037546B"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ى (</w:t>
            </w:r>
            <w:r w:rsidR="00A700EC"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E116AF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E116AF" w:rsidRDefault="009B0DDB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19E0DA2" w:rsidR="00026BDF" w:rsidRPr="00E116AF" w:rsidRDefault="00851714" w:rsidP="000A297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  <w:r w:rsidR="000A2976" w:rsidRPr="00E116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6611DAD8" w:rsidR="00673AFD" w:rsidRPr="002402D4" w:rsidRDefault="00851714" w:rsidP="002402D4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171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يتناول مقرر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القراءة 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بالمقرر وبيان مهار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بين مهارات اللغة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وأثرها في استخلاص الفهم.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وبيان 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القراءة ووظائفها وأهدافها، مع أمثلة تطبيقية لكل نوع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مثل 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الصامتة - القراءة الجهرية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402D4" w:rsidRP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التصفحية - القراءة التفحصية القراءة التحليلية -    القراءة النقدية القراءة السريعة -    القراءة البطيئة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0FABBD2D" w:rsidR="00807FAF" w:rsidRPr="000E0050" w:rsidRDefault="00DC07DC" w:rsidP="00DC07DC">
            <w:pPr>
              <w:tabs>
                <w:tab w:val="left" w:pos="1048"/>
              </w:tabs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07D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تعويد الطلاب على قراءة النصوص القصيرة المكتوبة بالفصحى وفهمها تدرجاً من فكرة واحدة إلى مقالات قصيرة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DC07D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الوقوف على أنواع القراءة واستراتيجيات فهم النصو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</w:t>
            </w:r>
            <w:r w:rsidRPr="00DC07D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DC07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مرجعية الكاتب في عرضه النص واكتشاف عناصر نشوء النص في </w:t>
            </w:r>
            <w:r w:rsidRPr="00DC07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جانبين لغوي</w:t>
            </w:r>
            <w:r w:rsidRPr="00DC07D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وواقعي.  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F30EE0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F30EE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0EE0" w:rsidRPr="005D2DDD" w14:paraId="30EFBBC8" w14:textId="1E8B614E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F30EE0" w:rsidRPr="00B4292A" w:rsidRDefault="00F30EE0" w:rsidP="00F30EE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698E41F" w:rsidR="00F30EE0" w:rsidRPr="00B4292A" w:rsidRDefault="00F30EE0" w:rsidP="00F30EE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2403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آليات القراءة والفهم من خلال استنتاج الأفكار الأساسية والفرعية في النصوص المختلفة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F30EE0" w:rsidRPr="00B4292A" w:rsidRDefault="00F30EE0" w:rsidP="00F30EE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0EE0" w:rsidRPr="005D2DDD" w14:paraId="3806A3EC" w14:textId="55D3FA0F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F30EE0" w:rsidRPr="00B4292A" w:rsidRDefault="00F30EE0" w:rsidP="00F30EE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B4A56F2" w:rsidR="00F30EE0" w:rsidRPr="00B4292A" w:rsidRDefault="00F30EE0" w:rsidP="00F30EE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2403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أنواع القراءة المختلفة من حيث نتائجها </w:t>
            </w:r>
            <w:r w:rsidR="002402D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وآثارها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F30EE0" w:rsidRPr="00B4292A" w:rsidRDefault="00F30EE0" w:rsidP="00F30EE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30EE0" w:rsidRPr="005D2DDD" w14:paraId="13D49104" w14:textId="14F816D1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F30EE0" w:rsidRPr="00B4292A" w:rsidRDefault="00F30EE0" w:rsidP="00F30EE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F46E4D1" w:rsidR="00F30EE0" w:rsidRPr="00B4292A" w:rsidRDefault="00F30EE0" w:rsidP="00F30EE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يصف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أساليب القراءة الصحيحة وعلاقتها بالفهم والاستيعاب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F30EE0" w:rsidRPr="00B4292A" w:rsidRDefault="00F30EE0" w:rsidP="00F30EE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F30EE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5CE9F75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محتوى النص كاملا</w:t>
            </w:r>
            <w:r w:rsidR="004F02A7" w:rsidRPr="004F02A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.</w:t>
            </w:r>
            <w:r w:rsidR="0085171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597D1414" w14:textId="60019B8C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137F478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يقرأ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الأفكار من النصوص المقروءة</w:t>
            </w:r>
            <w:r w:rsidR="004F02A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  <w:r w:rsidR="004F02A7" w:rsidRPr="008517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6085D39" w14:textId="361EE7B6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041FC0E6" w:rsidR="007D541F" w:rsidRPr="00FA5B64" w:rsidRDefault="00ED3E70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يوظف التقنية في الوصول </w:t>
            </w:r>
            <w:r w:rsidR="00BC267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الى </w:t>
            </w:r>
            <w:r w:rsidR="002402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نقد النصوص وتحليلها </w:t>
            </w: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 مصادرها المتنوعة.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F30EE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4504EDC6" w14:textId="3E38861C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577F7B7C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BC2679">
              <w:rPr>
                <w:rFonts w:ascii="Traditional Arabic" w:hAnsi="Traditional Arabic" w:cs="Traditional Arabic"/>
                <w:sz w:val="26"/>
                <w:szCs w:val="26"/>
                <w:rtl/>
              </w:rPr>
              <w:t>أهمية القراءة وأنماطها</w:t>
            </w:r>
            <w:r w:rsidR="00BC2679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0573E170" w14:textId="0641E32E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56B568B9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BC2679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القراءات المتعددة عن الموضوع الواحد.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57A7085E" w14:textId="46CF2231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206103C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="00BC2679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اسـتراتيجيات   للتركيز   وزيادة   </w:t>
            </w:r>
            <w:proofErr w:type="gramStart"/>
            <w:r w:rsidR="00BC2679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الفهم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F30EE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DC07DC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240326" w:rsidRPr="005D2DDD" w14:paraId="7A7D722A" w14:textId="77777777" w:rsidTr="00DC07DC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240326" w:rsidRPr="00DE07AD" w:rsidRDefault="00240326" w:rsidP="0024032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1B53B3" w14:textId="77777777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التعريف بالمقرر وبيان مهارة القراءة من بين مهارات اللغة</w:t>
            </w:r>
          </w:p>
          <w:p w14:paraId="1A66B812" w14:textId="77777777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وأثرها في استخلاص الفهم.</w:t>
            </w:r>
          </w:p>
          <w:p w14:paraId="6F5FD334" w14:textId="1E6B7258" w:rsidR="00240326" w:rsidRPr="00240326" w:rsidRDefault="00DC07DC" w:rsidP="00DC07DC">
            <w:pPr>
              <w:bidi/>
              <w:spacing w:line="276" w:lineRule="auto"/>
              <w:ind w:left="72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وتقويم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قبلي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(اختبار مستوى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EACE358" w:rsidR="00240326" w:rsidRPr="009316C2" w:rsidRDefault="00240326" w:rsidP="0024032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1ECDCD5F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6151860A" w14:textId="77777777" w:rsidR="002402D4" w:rsidRDefault="002402D4" w:rsidP="002402D4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أهمية القراءة وأنماطها</w:t>
            </w:r>
          </w:p>
          <w:p w14:paraId="3991BA1B" w14:textId="0F901D81" w:rsidR="00DC07DC" w:rsidRPr="00240326" w:rsidRDefault="002402D4" w:rsidP="002402D4">
            <w:pPr>
              <w:bidi/>
              <w:spacing w:line="276" w:lineRule="auto"/>
              <w:ind w:left="27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نماذج تطبيقية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732EF7BF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123517E9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93CB558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 w:hint="cs"/>
                <w:rtl/>
              </w:rPr>
              <w:t>و4و5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138B4205" w14:textId="3BED2AAE" w:rsidR="00DC07DC" w:rsidRDefault="00DC07DC" w:rsidP="00B472D2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أنواع القراءة ووظائفها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وأهدافها،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مع أمثلة تطبيقية لكل نوع</w:t>
            </w:r>
          </w:p>
          <w:p w14:paraId="607085B8" w14:textId="059327EA" w:rsidR="00DC07DC" w:rsidRDefault="00DC07DC" w:rsidP="00B472D2">
            <w:pPr>
              <w:pStyle w:val="af"/>
              <w:bidi/>
              <w:spacing w:after="200" w:line="276" w:lineRule="auto"/>
              <w:ind w:left="465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القراءة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الصامتة - القراءة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الجهرية</w:t>
            </w:r>
          </w:p>
          <w:p w14:paraId="57C6BDC2" w14:textId="5CCD1C57" w:rsidR="00DC07DC" w:rsidRDefault="00DC07DC" w:rsidP="00B472D2">
            <w:pPr>
              <w:pStyle w:val="af"/>
              <w:bidi/>
              <w:spacing w:after="200" w:line="276" w:lineRule="auto"/>
              <w:ind w:left="465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القراءة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التصفحية - القراءة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التفحصية</w:t>
            </w:r>
            <w:r>
              <w:rPr>
                <w:rFonts w:ascii="Traditional Arabic" w:hAnsi="Traditional Arabic" w:cs="Traditional Arabic"/>
                <w:sz w:val="26"/>
                <w:szCs w:val="26"/>
              </w:rPr>
              <w:t xml:space="preserve"> </w:t>
            </w:r>
            <w:bookmarkStart w:id="15" w:name="_GoBack"/>
            <w:bookmarkEnd w:id="15"/>
          </w:p>
          <w:p w14:paraId="7E6A941D" w14:textId="77777777" w:rsidR="00DC07DC" w:rsidRDefault="00DC07DC" w:rsidP="00B472D2">
            <w:pPr>
              <w:pStyle w:val="af"/>
              <w:bidi/>
              <w:spacing w:after="200" w:line="276" w:lineRule="auto"/>
              <w:ind w:left="465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         القراءة التحليلية -    القراءة النقدية</w:t>
            </w:r>
          </w:p>
          <w:p w14:paraId="584C671E" w14:textId="59C1182A" w:rsidR="00DC07DC" w:rsidRPr="00240326" w:rsidRDefault="00DC07DC" w:rsidP="00B472D2">
            <w:pPr>
              <w:bidi/>
              <w:spacing w:line="276" w:lineRule="auto"/>
              <w:ind w:left="63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        القراءة السريعة -    القراءة البطيئة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0BC6A83A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7575697F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12CADCEE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0D3F3868" w14:textId="486CA77A" w:rsid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عمليات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القراءة الأربع: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</w:t>
            </w:r>
          </w:p>
          <w:p w14:paraId="4D63B629" w14:textId="4CD2CBD9" w:rsid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                  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أسئلة ما قبل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القراءة</w:t>
            </w:r>
          </w:p>
          <w:p w14:paraId="05502E92" w14:textId="42E2E5BD" w:rsid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                  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القراءة التمهيدية</w:t>
            </w:r>
          </w:p>
          <w:p w14:paraId="70174B30" w14:textId="77777777" w:rsid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lastRenderedPageBreak/>
              <w:t xml:space="preserve">          الخطوات الخمس للقراءة الـمركزة</w:t>
            </w:r>
          </w:p>
          <w:p w14:paraId="19E2F647" w14:textId="17173B9C" w:rsidR="00DC07DC" w:rsidRP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                   أسئلة ما بعد القراءة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60C97CA2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DC07DC" w:rsidRPr="005D2DDD" w14:paraId="54E1ECC3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507CA618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692D6D0A" w:rsidR="00DC07DC" w:rsidRPr="00DC07DC" w:rsidRDefault="00DC07DC" w:rsidP="00DC07DC">
            <w:pPr>
              <w:bidi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اسـتراتيجيات   للتركيز   وزيادة   الفهم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3DBD8CFD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2D456FE0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4571567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5362D98B" w:rsidR="00DC07DC" w:rsidRPr="00240326" w:rsidRDefault="00DC07DC" w:rsidP="00DC07DC">
            <w:pPr>
              <w:bidi/>
              <w:spacing w:line="276" w:lineRule="auto"/>
              <w:ind w:left="72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استخلاص مواقف حياتية من نصوص مقروءة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64CF4E01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4729FA1E" w14:textId="77777777" w:rsidTr="00DC07DC">
        <w:trPr>
          <w:trHeight w:val="581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5AFB4AD7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F038" w14:textId="6483E326" w:rsidR="00DC07DC" w:rsidRPr="00240326" w:rsidRDefault="00DC07DC" w:rsidP="00DC07DC">
            <w:pPr>
              <w:bidi/>
              <w:spacing w:line="276" w:lineRule="auto"/>
              <w:ind w:left="720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معرفة منطلقات النص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5669EA" w14:textId="460A6DD1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51058D95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6237D0F6" w:rsidR="00DC07DC" w:rsidRPr="00DE07AD" w:rsidRDefault="00DC07DC" w:rsidP="00DC0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3207" w14:textId="125866AE" w:rsidR="00DC07DC" w:rsidRP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القراءات المتعددة عن الموضوع الواحد.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A37A6" w14:textId="0B37F0C7" w:rsidR="00DC07DC" w:rsidRPr="009316C2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5664D332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E1AF1" w14:textId="2605BA5D" w:rsidR="00DC07DC" w:rsidRDefault="00DC07DC" w:rsidP="00DC0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C91C7" w14:textId="68082EDF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ترشيد الجهد والوقت في استقبال النص.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E14D71" w14:textId="7C1CB0D2" w:rsidR="00DC07DC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0F94C2B3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09B30" w14:textId="5AAD8BFC" w:rsidR="00DC07DC" w:rsidRDefault="00DC07DC" w:rsidP="00DC0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E7A59" w14:textId="143F537A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طرق اكتساب الكفاءة في التعامل مع النصوص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187030" w14:textId="73B860C5" w:rsidR="00DC07DC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4A89689D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C518D" w14:textId="70102B5C" w:rsidR="00DC07DC" w:rsidRDefault="00DC07DC" w:rsidP="00DC07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1327E" w14:textId="5C37E990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استخلاص المعلومات من مصادر المعرفة.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7ABBF4" w14:textId="036568C5" w:rsidR="00DC07DC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04961987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BF0FF" w14:textId="69FC1F86" w:rsidR="00DC07DC" w:rsidRDefault="00DC07DC" w:rsidP="00DC07D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9231B" w14:textId="1CFB20FE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تحويل نص مكتوب إلى تساؤلات.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048CAF" w14:textId="64710323" w:rsidR="00DC07DC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C07DC" w:rsidRPr="005D2DDD" w14:paraId="00D1DCC4" w14:textId="77777777" w:rsidTr="00DC07DC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1ED65" w14:textId="736B7793" w:rsidR="00DC07DC" w:rsidRDefault="00DC07DC" w:rsidP="00DC07D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CF490" w14:textId="64BC38C0" w:rsidR="00DC07DC" w:rsidRDefault="00DC07DC" w:rsidP="00DC07DC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التقويم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EF0CFC" w14:textId="5E92510C" w:rsidR="00DC07DC" w:rsidRDefault="00DC07DC" w:rsidP="00DC07DC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C2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A94698" w:rsidRPr="005D2DDD" w14:paraId="59B12369" w14:textId="77777777" w:rsidTr="00DC07DC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34B4223" w:rsidR="00A94698" w:rsidRPr="005D2DDD" w:rsidRDefault="00851714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404"/>
        <w:gridCol w:w="2554"/>
      </w:tblGrid>
      <w:tr w:rsidR="00AD1A5E" w:rsidRPr="005D2DDD" w14:paraId="7771BA02" w14:textId="77777777" w:rsidTr="00452DE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55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BC2679" w:rsidRPr="005D2DDD" w14:paraId="7D932913" w14:textId="77777777" w:rsidTr="00452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75129AA9" w:rsidR="00BC2679" w:rsidRPr="00544660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403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آليات القراءة والفهم من خلال استنتاج الأفكار الأساسية والفرعية في النصوص المختلفة</w:t>
            </w:r>
          </w:p>
        </w:tc>
        <w:tc>
          <w:tcPr>
            <w:tcW w:w="240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BC2679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55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BC2679" w:rsidRPr="0004551F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BC2679" w:rsidRPr="00DE07AD" w:rsidRDefault="00BC2679" w:rsidP="00BC2679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BC2679" w:rsidRPr="005D2DDD" w14:paraId="59024F89" w14:textId="77777777" w:rsidTr="00452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35B49012" w:rsidR="00BC2679" w:rsidRPr="00544660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4032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أنواع القراءة المختلفة من حيث نتائجها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وآثارها</w:t>
            </w:r>
          </w:p>
        </w:tc>
        <w:tc>
          <w:tcPr>
            <w:tcW w:w="24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BC2679" w:rsidRPr="0004551F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BC2679" w:rsidRPr="0004551F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5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BC2679" w:rsidRPr="005D2DDD" w14:paraId="549F71E9" w14:textId="77777777" w:rsidTr="00452DE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BC2679" w:rsidRPr="00DE07AD" w:rsidRDefault="00BC2679" w:rsidP="00BC267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275C29E3" w:rsidR="00BC2679" w:rsidRPr="00544660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يصف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أساليب القراءة الصحيحة وعلاقتها بالفهم والاستيعاب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C2679" w:rsidRPr="005D2DDD" w14:paraId="4D836130" w14:textId="77777777" w:rsidTr="00452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45CFB381" w:rsidR="00BC2679" w:rsidRPr="00580878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فهم محتوى النص كاملا</w:t>
            </w:r>
            <w:r w:rsidRPr="004F02A7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5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BC2679" w:rsidRPr="005D2DDD" w14:paraId="1AA55F8C" w14:textId="77777777" w:rsidTr="00452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6E4F09EF" w:rsidR="00BC2679" w:rsidRPr="00580878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يقرأ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الأفكار من النصوص المقروءة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  <w:r w:rsidRPr="008517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BC2679" w:rsidRPr="00DE07AD" w:rsidRDefault="00BC2679" w:rsidP="00BC267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BC2679" w:rsidRPr="005D2DDD" w14:paraId="10F934E3" w14:textId="77777777" w:rsidTr="00452DE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6660896D" w:rsidR="00BC2679" w:rsidRPr="00580878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يوظف التقنية في الوصول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نقد النصوص وتحليلها </w:t>
            </w: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 مصادرها المتنوعة.</w:t>
            </w:r>
          </w:p>
        </w:tc>
        <w:tc>
          <w:tcPr>
            <w:tcW w:w="2404" w:type="dxa"/>
            <w:tcBorders>
              <w:top w:val="dashSmallGap" w:sz="4" w:space="0" w:color="auto"/>
              <w:bottom w:val="single" w:sz="8" w:space="0" w:color="auto"/>
            </w:tcBorders>
          </w:tcPr>
          <w:p w14:paraId="3A9F6FCA" w14:textId="43863079" w:rsidR="00BC2679" w:rsidRPr="001A12D1" w:rsidRDefault="00BC2679" w:rsidP="00BC267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</w:p>
          <w:p w14:paraId="23AF27ED" w14:textId="790AF4FF" w:rsidR="00BC2679" w:rsidRPr="00EB394D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 بشكل فردي</w:t>
            </w:r>
          </w:p>
        </w:tc>
        <w:tc>
          <w:tcPr>
            <w:tcW w:w="2554" w:type="dxa"/>
            <w:tcBorders>
              <w:top w:val="dashSmallGap" w:sz="4" w:space="0" w:color="auto"/>
              <w:bottom w:val="single" w:sz="8" w:space="0" w:color="auto"/>
            </w:tcBorders>
          </w:tcPr>
          <w:p w14:paraId="119B6187" w14:textId="769E7E7D" w:rsidR="00BC2679" w:rsidRPr="00EB394D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التوجيه والمتابعة والمراقبة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BC2679" w:rsidRPr="005D2DDD" w14:paraId="79108FDF" w14:textId="77777777" w:rsidTr="00452D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1303DBB8" w:rsidR="00BC2679" w:rsidRPr="00D35C30" w:rsidRDefault="00BC2679" w:rsidP="00BC267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أهمية القراءة وأنماطها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BC2679" w:rsidRPr="00D35C30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BC2679" w:rsidRPr="00D35C30" w:rsidRDefault="00BC2679" w:rsidP="00BC2679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BC2679" w:rsidRPr="00D35C30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BC2679" w:rsidRPr="005D2DDD" w14:paraId="018E1029" w14:textId="77777777" w:rsidTr="00452D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1DC368C0" w:rsidR="00BC2679" w:rsidRPr="00D35C30" w:rsidRDefault="00BC2679" w:rsidP="00BC267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القراءات المتعددة عن الموضوع الواحد.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5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BC2679" w:rsidRPr="00D35C30" w:rsidRDefault="00BC2679" w:rsidP="00BC2679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BC2679" w:rsidRPr="00D35C30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BC2679" w:rsidRPr="005D2DDD" w14:paraId="1B550636" w14:textId="77777777" w:rsidTr="00452DEF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BC2679" w:rsidRPr="00DE07AD" w:rsidRDefault="00BC2679" w:rsidP="00BC26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1FF0720F" w:rsidR="00BC2679" w:rsidRPr="00D35C30" w:rsidRDefault="00BC2679" w:rsidP="00BC267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>اسـتراتيجيات   للتركيز   وزيادة   الفهم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0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BC2679" w:rsidRPr="00D35C30" w:rsidRDefault="00BC2679" w:rsidP="00BC2679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BC2679" w:rsidRPr="00D35C30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BC2679" w:rsidRPr="00D35C30" w:rsidRDefault="00BC2679" w:rsidP="00BC2679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BC2679" w:rsidRPr="00D35C30" w:rsidRDefault="00BC2679" w:rsidP="00BC2679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BC2679" w:rsidRPr="00D35C30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BC267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BC2679" w:rsidRPr="005D2DDD" w14:paraId="2A1E4DD6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BC2679" w:rsidRPr="009D1E6C" w:rsidRDefault="00BC2679" w:rsidP="00BC267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493FFB9" w:rsidR="00BC2679" w:rsidRPr="00CE37F1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التقييم الأول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D16C4E1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A85BE22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15%</w:t>
            </w:r>
          </w:p>
        </w:tc>
      </w:tr>
      <w:tr w:rsidR="00BC2679" w:rsidRPr="005D2DDD" w14:paraId="0D4AB978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BC2679" w:rsidRPr="009D1E6C" w:rsidRDefault="00BC2679" w:rsidP="00BC267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6835965D" w:rsidR="00BC2679" w:rsidRPr="00CE37F1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التقييم الثاني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3ED639A0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الثامن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534B180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15%</w:t>
            </w:r>
          </w:p>
        </w:tc>
      </w:tr>
      <w:tr w:rsidR="00BC2679" w:rsidRPr="005D2DDD" w14:paraId="37B06F1E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BC2679" w:rsidRPr="009D1E6C" w:rsidRDefault="00BC2679" w:rsidP="00BC26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3953B328" w:rsidR="00BC2679" w:rsidRPr="00CE37F1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التقييم الثالث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441A66C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العاشر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A08E83B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15%</w:t>
            </w:r>
          </w:p>
        </w:tc>
      </w:tr>
      <w:tr w:rsidR="00BC2679" w:rsidRPr="005D2DDD" w14:paraId="227677C9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BC2679" w:rsidRPr="009D1E6C" w:rsidRDefault="00BC2679" w:rsidP="00BC26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2AFCD0B5" w:rsidR="00BC2679" w:rsidRPr="00CE37F1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التقييم الرابع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7A52E48E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672FFF17" w:rsidR="00BC2679" w:rsidRPr="00CE37F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15%</w:t>
            </w:r>
          </w:p>
        </w:tc>
      </w:tr>
      <w:tr w:rsidR="00BC2679" w:rsidRPr="005D2DDD" w14:paraId="79B9B6CE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0B4A6F" w14:textId="64A7025B" w:rsidR="00BC2679" w:rsidRPr="00E350C4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33827F" w14:textId="12C6A57B" w:rsidR="00BC2679" w:rsidRPr="001A12D1" w:rsidRDefault="00BC2679" w:rsidP="00BC267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20858" w14:textId="77777777" w:rsidR="00BC2679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DA6F961" w14:textId="18AF159B" w:rsidR="00BC2679" w:rsidRPr="001A12D1" w:rsidRDefault="00BC2679" w:rsidP="00BC267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BC2679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702E26F9" w14:textId="2286B678" w:rsidR="00BC2679" w:rsidRDefault="00BC2679" w:rsidP="00BC2679">
            <w:pPr>
              <w:numPr>
                <w:ilvl w:val="0"/>
                <w:numId w:val="27"/>
              </w:numPr>
              <w:bidi/>
              <w:ind w:left="935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تواجد أعضاء هيئة التدريس لتقديم المشورة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والنصح.</w:t>
            </w:r>
          </w:p>
          <w:p w14:paraId="359A2002" w14:textId="61B8CA83" w:rsidR="00BC2679" w:rsidRDefault="00BC2679" w:rsidP="00BC2679">
            <w:pPr>
              <w:numPr>
                <w:ilvl w:val="0"/>
                <w:numId w:val="27"/>
              </w:numPr>
              <w:bidi/>
              <w:ind w:left="935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خمس سـاعات مكتبية أسبوعياً مفتوحة لكل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الطلاب.</w:t>
            </w:r>
          </w:p>
          <w:p w14:paraId="53013C77" w14:textId="3D9D7E57" w:rsidR="00013764" w:rsidRPr="005D2DDD" w:rsidRDefault="00013764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76B9C109" w:rsidR="005612EC" w:rsidRPr="0044417B" w:rsidRDefault="00BC2679" w:rsidP="0044417B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مذكرة أعدّها قسم اللغة العربية وآدابها 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FA01AC3" w14:textId="77777777" w:rsidR="00BC2679" w:rsidRDefault="00BC2679" w:rsidP="00BC2679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بعض الكتـابات الحديثة .</w:t>
            </w:r>
          </w:p>
          <w:p w14:paraId="7C2F8F2A" w14:textId="77777777" w:rsidR="00BC2679" w:rsidRDefault="00BC2679" w:rsidP="00BC2679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نصوص موافقة للنصوص المدروسة من أجل الموازنة </w:t>
            </w:r>
          </w:p>
          <w:p w14:paraId="479446C7" w14:textId="77777777" w:rsidR="00BC2679" w:rsidRDefault="00BC2679" w:rsidP="00BC2679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القراءة الفاعلة .</w:t>
            </w:r>
          </w:p>
          <w:p w14:paraId="1E6C1856" w14:textId="77777777" w:rsidR="00BC2679" w:rsidRDefault="00BC2679" w:rsidP="00BC2679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lastRenderedPageBreak/>
              <w:t xml:space="preserve">مهارات في اللغة والتفكير </w:t>
            </w:r>
          </w:p>
          <w:p w14:paraId="4C17B5E9" w14:textId="6730364D" w:rsidR="000833A3" w:rsidRPr="0034633F" w:rsidRDefault="000833A3" w:rsidP="00BC2679">
            <w:pPr>
              <w:pStyle w:val="af"/>
              <w:numPr>
                <w:ilvl w:val="0"/>
                <w:numId w:val="13"/>
              </w:numPr>
              <w:bidi/>
              <w:spacing w:after="200" w:line="440" w:lineRule="exact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E669A0B" w14:textId="2C4760A7" w:rsidR="00BC2679" w:rsidRDefault="000B2243" w:rsidP="00BC2679">
            <w:pPr>
              <w:numPr>
                <w:ilvl w:val="0"/>
                <w:numId w:val="2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B2243">
              <w:rPr>
                <w:rFonts w:ascii="Traditional Arabic" w:hAnsi="Traditional Arabic" w:cs="Traditional Arabic"/>
                <w:color w:val="0000FF"/>
                <w:u w:val="single"/>
              </w:rPr>
              <w:t>•</w:t>
            </w:r>
            <w:r w:rsidR="00BC2679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موقع اللغة العربية تعلماً وتعليماً.</w:t>
            </w:r>
          </w:p>
          <w:p w14:paraId="313058A9" w14:textId="77777777" w:rsidR="00BC2679" w:rsidRDefault="00BC2679" w:rsidP="00BC2679">
            <w:pPr>
              <w:numPr>
                <w:ilvl w:val="0"/>
                <w:numId w:val="2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عجائب من العربية .</w:t>
            </w:r>
          </w:p>
          <w:p w14:paraId="26C61BDF" w14:textId="77777777" w:rsidR="00BC2679" w:rsidRDefault="00BC2679" w:rsidP="00BC2679">
            <w:pPr>
              <w:numPr>
                <w:ilvl w:val="0"/>
                <w:numId w:val="2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فنون اللغة العربية .</w:t>
            </w:r>
          </w:p>
          <w:p w14:paraId="1B5531DD" w14:textId="1927F0A3" w:rsidR="00BC2679" w:rsidRDefault="00BC2679" w:rsidP="00BC2679">
            <w:pPr>
              <w:pStyle w:val="af"/>
              <w:bidi/>
              <w:rPr>
                <w:rFonts w:ascii="Traditional Arabic" w:hAnsi="Traditional Arabic" w:cs="Traditional Arabic"/>
                <w:color w:val="000000" w:themeColor="text1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rtl/>
              </w:rPr>
              <w:t>مقهى اللغة العربية</w:t>
            </w:r>
            <w:r w:rsidR="000B2243" w:rsidRPr="000B2243">
              <w:rPr>
                <w:rFonts w:ascii="Traditional Arabic" w:hAnsi="Traditional Arabic" w:cs="Traditional Arabic"/>
                <w:color w:val="000000" w:themeColor="text1"/>
              </w:rPr>
              <w:tab/>
            </w:r>
          </w:p>
          <w:p w14:paraId="0EE4BDB1" w14:textId="0626D8BB" w:rsidR="00452DEF" w:rsidRPr="00452DEF" w:rsidRDefault="00452DEF" w:rsidP="00BC2679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القاعة التفاعلية للغة </w:t>
            </w:r>
            <w:r w:rsidRPr="00452DEF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العربية</w:t>
            </w: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:</w:t>
            </w:r>
          </w:p>
          <w:p w14:paraId="784DE6F8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Https://twitter.com/interactivehall/status/842051476184829952</w:t>
            </w:r>
          </w:p>
          <w:p w14:paraId="5FA2B6B9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المصطفى</w:t>
            </w: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 xml:space="preserve"> </w:t>
            </w:r>
          </w:p>
          <w:p w14:paraId="0048B027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 xml:space="preserve">http://www.al-mostafa.com/index.htm </w:t>
            </w:r>
          </w:p>
          <w:p w14:paraId="7F9A6C94" w14:textId="177D122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موقع الوراق</w:t>
            </w:r>
          </w:p>
          <w:p w14:paraId="6244749C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http://www.alwaraq.net/index</w:t>
            </w:r>
          </w:p>
          <w:p w14:paraId="773A5CDC" w14:textId="06BCABC8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مكتبة مشكاة الإسلام</w:t>
            </w:r>
          </w:p>
          <w:p w14:paraId="15095C1C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http://www.almeshkat.net/books/index.php</w:t>
            </w:r>
          </w:p>
          <w:p w14:paraId="231F5F23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الجمعية العلمية السعودية للغة العربية</w:t>
            </w:r>
          </w:p>
          <w:p w14:paraId="059187B4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http://www.imamu.edu.sa/arabiyah</w:t>
            </w:r>
          </w:p>
          <w:p w14:paraId="3B0FAA88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الألوكة</w:t>
            </w:r>
          </w:p>
          <w:p w14:paraId="630DE857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http://www.alukah.net</w:t>
            </w:r>
          </w:p>
          <w:p w14:paraId="27972FA4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الإيوان</w:t>
            </w:r>
          </w:p>
          <w:p w14:paraId="6E0B7ED7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http://www.iwan7.com</w:t>
            </w:r>
          </w:p>
          <w:p w14:paraId="4A0DFD42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صوت العربية</w:t>
            </w:r>
          </w:p>
          <w:p w14:paraId="15B9B042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http://www.alarabiyah.ws/</w:t>
            </w:r>
          </w:p>
          <w:p w14:paraId="0FABA14E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شبكة الفصيح</w:t>
            </w:r>
          </w:p>
          <w:p w14:paraId="4657F232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http://www.alfaseeh.com/vb/index.php</w:t>
            </w:r>
          </w:p>
          <w:p w14:paraId="36F33F3B" w14:textId="77777777" w:rsidR="00452DEF" w:rsidRPr="00452DEF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منتديات الكتب المصورة</w:t>
            </w:r>
          </w:p>
          <w:p w14:paraId="1822ED46" w14:textId="2CCD96D2" w:rsidR="005612EC" w:rsidRPr="000833A3" w:rsidRDefault="00452DEF" w:rsidP="00452DEF">
            <w:pPr>
              <w:pStyle w:val="af"/>
              <w:bidi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http://pdfbooks.net/vb/login.php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3C8903" w14:textId="77777777" w:rsidR="00452DEF" w:rsidRPr="00452DEF" w:rsidRDefault="000B2243" w:rsidP="00452DEF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</w:r>
            <w:r w:rsidR="00452DEF"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أقراص ممغنطة ( </w:t>
            </w:r>
            <w:r w:rsidR="00452DEF" w:rsidRPr="00452DEF">
              <w:rPr>
                <w:rFonts w:ascii="Traditional Arabic" w:hAnsi="Traditional Arabic" w:cs="Traditional Arabic"/>
                <w:sz w:val="30"/>
                <w:szCs w:val="30"/>
              </w:rPr>
              <w:t>(CD</w:t>
            </w:r>
            <w:r w:rsidR="00452DEF"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الموسوعة الشاملة.</w:t>
            </w:r>
          </w:p>
          <w:p w14:paraId="7BA3EB9E" w14:textId="6061282E" w:rsidR="005612EC" w:rsidRPr="009316C2" w:rsidRDefault="00452DEF" w:rsidP="00452DE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ab/>
              <w:t xml:space="preserve">أقراص ممغنطة  ( </w:t>
            </w:r>
            <w:r w:rsidRPr="00452DEF">
              <w:rPr>
                <w:rFonts w:ascii="Traditional Arabic" w:hAnsi="Traditional Arabic" w:cs="Traditional Arabic"/>
                <w:sz w:val="30"/>
                <w:szCs w:val="30"/>
              </w:rPr>
              <w:t>CD</w:t>
            </w:r>
            <w:r w:rsidRPr="00452DEF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)الموسوعة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356C5170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="000B2243">
              <w:rPr>
                <w:rtl/>
              </w:rPr>
              <w:t xml:space="preserve"> </w:t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قاعات المحاضرات</w:t>
            </w:r>
            <w:r w:rsidR="00524F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10EEC052" w14:textId="77777777" w:rsidR="00452DEF" w:rsidRPr="00452DEF" w:rsidRDefault="00EA5796" w:rsidP="00452DE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="00452DEF"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صوتية.</w:t>
            </w:r>
          </w:p>
          <w:p w14:paraId="3254D518" w14:textId="77777777" w:rsidR="00452DEF" w:rsidRPr="00452DEF" w:rsidRDefault="00452DEF" w:rsidP="00452DE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-أجهزة عرض.</w:t>
            </w:r>
          </w:p>
          <w:p w14:paraId="7B7FC23F" w14:textId="77777777" w:rsidR="00452DEF" w:rsidRPr="00452DEF" w:rsidRDefault="00452DEF" w:rsidP="00452DE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-برامج تعليمية.</w:t>
            </w:r>
          </w:p>
          <w:p w14:paraId="08FB7875" w14:textId="6F4BE47E" w:rsidR="00DE3C6D" w:rsidRPr="009316C2" w:rsidRDefault="00452DEF" w:rsidP="00452DE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</w:t>
            </w:r>
            <w:r w:rsidRPr="00817E33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BD7888" w14:textId="77777777" w:rsidR="00452DEF" w:rsidRPr="00452DEF" w:rsidRDefault="003575F1" w:rsidP="00452DE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="00452DEF"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تدريب لغوي</w:t>
            </w:r>
            <w:r w:rsidR="00452DEF" w:rsidRPr="00452DE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</w:t>
            </w:r>
          </w:p>
          <w:p w14:paraId="5C5866C4" w14:textId="52C5EF6B" w:rsidR="00EA5796" w:rsidRPr="009316C2" w:rsidRDefault="00452DEF" w:rsidP="00452DE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2DE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أفلام تسجيلية: فيديو وتلفاز في قاعات مجهزة للتدريب والتطبيق</w:t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2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lastRenderedPageBreak/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10D5B76F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0CCA" w14:textId="77777777" w:rsidR="00EA04A9" w:rsidRDefault="00EA04A9">
      <w:r>
        <w:separator/>
      </w:r>
    </w:p>
  </w:endnote>
  <w:endnote w:type="continuationSeparator" w:id="0">
    <w:p w14:paraId="3E64B353" w14:textId="77777777" w:rsidR="00EA04A9" w:rsidRDefault="00E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DC07DC" w:rsidRDefault="00DC07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DC07DC" w:rsidRDefault="00DC07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DC07DC" w:rsidRPr="000B5619" w:rsidRDefault="00DC07DC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DC07DC" w:rsidRPr="00705C7E" w:rsidRDefault="00DC07DC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DC07DC" w:rsidRPr="00705C7E" w:rsidRDefault="00DC07D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76F7" w14:textId="77777777" w:rsidR="00EA04A9" w:rsidRDefault="00EA04A9">
      <w:r>
        <w:separator/>
      </w:r>
    </w:p>
  </w:footnote>
  <w:footnote w:type="continuationSeparator" w:id="0">
    <w:p w14:paraId="01F369D9" w14:textId="77777777" w:rsidR="00EA04A9" w:rsidRDefault="00EA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DC07DC" w:rsidRPr="00A006BB" w:rsidRDefault="00DC07D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BD14981_"/>
      </v:shape>
    </w:pict>
  </w:numPicBullet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C5426"/>
    <w:multiLevelType w:val="hybridMultilevel"/>
    <w:tmpl w:val="7ED05BC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3"/>
  </w:num>
  <w:num w:numId="5">
    <w:abstractNumId w:val="3"/>
  </w:num>
  <w:num w:numId="6">
    <w:abstractNumId w:val="21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0"/>
  </w:num>
  <w:num w:numId="21">
    <w:abstractNumId w:val="1"/>
  </w:num>
  <w:num w:numId="22">
    <w:abstractNumId w:val="4"/>
  </w:num>
  <w:num w:numId="23">
    <w:abstractNumId w:val="19"/>
  </w:num>
  <w:num w:numId="24">
    <w:abstractNumId w:val="20"/>
  </w:num>
  <w:num w:numId="25">
    <w:abstractNumId w:val="12"/>
  </w:num>
  <w:num w:numId="26">
    <w:abstractNumId w:val="2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52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2243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12D1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44B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121"/>
    <w:rsid w:val="00233DA0"/>
    <w:rsid w:val="00234D3F"/>
    <w:rsid w:val="002364BB"/>
    <w:rsid w:val="0023651E"/>
    <w:rsid w:val="002402D4"/>
    <w:rsid w:val="00240326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4D2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33F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3ED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417B"/>
    <w:rsid w:val="00446A48"/>
    <w:rsid w:val="00451F66"/>
    <w:rsid w:val="0045242D"/>
    <w:rsid w:val="00452DEF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02A7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4F4F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5808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530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D0F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564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7F71D7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1714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019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2D2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2679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6981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2E40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DC"/>
    <w:rsid w:val="00DC0E37"/>
    <w:rsid w:val="00DC3C26"/>
    <w:rsid w:val="00DC4EF8"/>
    <w:rsid w:val="00DC5958"/>
    <w:rsid w:val="00DC5EA1"/>
    <w:rsid w:val="00DD05C0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AF"/>
    <w:rsid w:val="00E116C0"/>
    <w:rsid w:val="00E1201F"/>
    <w:rsid w:val="00E12B50"/>
    <w:rsid w:val="00E1488B"/>
    <w:rsid w:val="00E20384"/>
    <w:rsid w:val="00E213AE"/>
    <w:rsid w:val="00E2195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04A9"/>
    <w:rsid w:val="00EA3C71"/>
    <w:rsid w:val="00EA3E9C"/>
    <w:rsid w:val="00EA4FE5"/>
    <w:rsid w:val="00EA5796"/>
    <w:rsid w:val="00EA5E33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3E70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0EE0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2BCD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68E7A-5CDD-4FDA-B7CD-2A6DF6F0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8807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53</cp:revision>
  <cp:lastPrinted>2020-04-23T14:46:00Z</cp:lastPrinted>
  <dcterms:created xsi:type="dcterms:W3CDTF">2020-10-31T09:35:00Z</dcterms:created>
  <dcterms:modified xsi:type="dcterms:W3CDTF">2021-08-18T21:30:00Z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