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BF43F4" w:rsidP="00CF631A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الشعر العربي القديم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 xml:space="preserve"> 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(</w:t>
      </w:r>
      <w:r w:rsidR="00CF631A">
        <w:rPr>
          <w:rFonts w:cs="SC_DUBAI" w:hint="cs"/>
          <w:b/>
          <w:bCs/>
          <w:color w:val="17365D"/>
          <w:sz w:val="44"/>
          <w:szCs w:val="44"/>
          <w:rtl/>
        </w:rPr>
        <w:t>2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)</w:t>
      </w:r>
    </w:p>
    <w:p w:rsidR="00BF43F4" w:rsidRPr="0009619D" w:rsidRDefault="00CF631A" w:rsidP="00BF43F4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328</w:t>
      </w:r>
      <w:r w:rsidR="00BF43F4"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5D4BC1" w:rsidP="005D4BC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  <w:r w:rsidR="00C61D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28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 ا</w:t>
            </w:r>
            <w:r w:rsidR="00C61D0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لشعر العربي القديم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4626D5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AD6667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الأدب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D4BC1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المستوى </w:t>
            </w:r>
            <w:r w:rsidR="005D4BC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الخامس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560810" w:rsidRPr="009208B3" w:rsidRDefault="00560810" w:rsidP="009208B3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208B3">
        <w:rPr>
          <w:rFonts w:ascii="Traditional Arabic" w:hAnsi="Traditional Arabic" w:cs="Traditional Arabic"/>
          <w:b/>
          <w:bCs/>
          <w:sz w:val="28"/>
          <w:szCs w:val="28"/>
          <w:rtl/>
        </w:rPr>
        <w:t>دراسة موضوعات النحو العربي للطلاب المتخصصين في قسم اللغة العربية حسب هذا المستوى مما يحقق به الطالب الأهداف الآتية:</w:t>
      </w:r>
    </w:p>
    <w:p w:rsidR="005D4BC1" w:rsidRPr="005D4BC1" w:rsidRDefault="005D4BC1" w:rsidP="008E13D6">
      <w:pPr>
        <w:pStyle w:val="a8"/>
        <w:numPr>
          <w:ilvl w:val="0"/>
          <w:numId w:val="24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5D4BC1">
        <w:rPr>
          <w:rFonts w:ascii="Traditional Arabic" w:hAnsi="Traditional Arabic" w:cs="Traditional Arabic"/>
          <w:sz w:val="28"/>
          <w:szCs w:val="28"/>
          <w:rtl/>
          <w:lang w:bidi="ar-EG"/>
        </w:rPr>
        <w:t>التعرف على الاتجاهات الفنية المختلفة للشعر العربي في العصر العباسي.</w:t>
      </w:r>
    </w:p>
    <w:p w:rsidR="005D4BC1" w:rsidRPr="005D4BC1" w:rsidRDefault="005D4BC1" w:rsidP="008E13D6">
      <w:pPr>
        <w:pStyle w:val="a8"/>
        <w:numPr>
          <w:ilvl w:val="0"/>
          <w:numId w:val="24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5D4BC1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التمييز بين الفنون الشعرية وأساليبها المختلفة في العصر العباسي. </w:t>
      </w:r>
    </w:p>
    <w:p w:rsidR="005D4BC1" w:rsidRPr="005D4BC1" w:rsidRDefault="005D4BC1" w:rsidP="008E13D6">
      <w:pPr>
        <w:pStyle w:val="a8"/>
        <w:numPr>
          <w:ilvl w:val="0"/>
          <w:numId w:val="24"/>
        </w:num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5D4BC1">
        <w:rPr>
          <w:rFonts w:ascii="Traditional Arabic" w:hAnsi="Traditional Arabic" w:cs="Traditional Arabic"/>
          <w:sz w:val="28"/>
          <w:szCs w:val="28"/>
          <w:rtl/>
          <w:lang w:bidi="ar-EG"/>
        </w:rPr>
        <w:t>تنمية حاسة التذوق الأدبي الشعري.</w:t>
      </w: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8E13D6">
      <w:pPr>
        <w:numPr>
          <w:ilvl w:val="0"/>
          <w:numId w:val="3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8E13D6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Pr="00560810" w:rsidRDefault="009208B3" w:rsidP="008E13D6">
      <w:pPr>
        <w:numPr>
          <w:ilvl w:val="0"/>
          <w:numId w:val="3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5D4BC1">
      <w:pPr>
        <w:bidi/>
        <w:ind w:firstLine="720"/>
        <w:jc w:val="both"/>
        <w:rPr>
          <w:rFonts w:ascii="Arial" w:hAnsi="Arial" w:cs="AL-Mohanad Bold"/>
          <w:sz w:val="28"/>
          <w:szCs w:val="28"/>
          <w:rtl/>
        </w:rPr>
      </w:pPr>
    </w:p>
    <w:p w:rsidR="005D4BC1" w:rsidRPr="00D37DC3" w:rsidRDefault="005D4BC1" w:rsidP="005D4BC1">
      <w:pPr>
        <w:bidi/>
        <w:ind w:firstLine="720"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F93742" w:rsidRPr="00A707D8" w:rsidTr="009C5CFD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F93742" w:rsidRPr="00A707D8" w:rsidRDefault="00F93742" w:rsidP="009C5CFD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F93742" w:rsidRPr="00A707D8" w:rsidRDefault="00F93742" w:rsidP="009C5CFD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93742" w:rsidRPr="00A707D8" w:rsidRDefault="00F93742" w:rsidP="009C5CFD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C21E3A" w:rsidRPr="00A707D8" w:rsidTr="00C21E3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C21E3A" w:rsidRDefault="00C21E3A" w:rsidP="008E13D6">
            <w:pPr>
              <w:pStyle w:val="a8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المشهد السياسي</w:t>
            </w:r>
          </w:p>
          <w:p w:rsidR="00C21E3A" w:rsidRPr="003E756B" w:rsidRDefault="00C21E3A" w:rsidP="008E13D6">
            <w:pPr>
              <w:pStyle w:val="a8"/>
              <w:numPr>
                <w:ilvl w:val="0"/>
                <w:numId w:val="25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التحولات الاجتماعية والثقافية في الشعر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مكونات القصيدة القديمة: (نسيب، راحلة، فخر) وتحولاتها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الظواهر الاجتماعية: الشعوبية، الزندقة، المجون، الزهد.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الظواهر الفنية: البديع: مفهومه، وبداياته عند بشار ومسلم.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استخلاص التحولات الموضوعية والفنية والإيقاعية.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المحور الثاني: شعراء ونصوص مختارة:</w:t>
            </w:r>
          </w:p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مسلم بن الوليد، المذهب البديعي من خلال قصيدته: أجررت حبل خليع في الصبا غزل.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أبو نواس: قراءة في مدحة وخمرية.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أبو تمام والصنعة البديعية: فتح عمورية، رقّت حواشي الدهر.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6</w:t>
            </w:r>
          </w:p>
        </w:tc>
      </w:tr>
      <w:tr w:rsidR="00C21E3A" w:rsidRPr="00A707D8" w:rsidTr="00C21E3A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البحتري وعمود الشعر: قصيدته في وصف موكب المتوكل.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ابن الرومي وظاهرة الاستقصاء: صبا من شاب مفرقه تصابي.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المتنبي: التوجيه الدلالي: أحد عناصر الإشكال في شاعريته.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21E3A" w:rsidRPr="006B0430" w:rsidRDefault="00C21E3A" w:rsidP="003E756B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المتنبي: المذهب الكلامي.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21E3A" w:rsidRPr="006B0430" w:rsidRDefault="00C21E3A" w:rsidP="00C21E3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أبو فراس والروميات.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C21E3A" w:rsidRPr="00A707D8" w:rsidTr="00C21E3A">
        <w:trPr>
          <w:trHeight w:val="549"/>
        </w:trPr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C21E3A" w:rsidRPr="006B0430" w:rsidRDefault="00C21E3A" w:rsidP="00C21E3A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أبو العلاء: سقط الزند واللزوميات.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C21E3A" w:rsidRPr="006B0430" w:rsidRDefault="00C21E3A" w:rsidP="00C21E3A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6B0430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3</w:t>
            </w:r>
          </w:p>
        </w:tc>
      </w:tr>
      <w:tr w:rsidR="00F93742" w:rsidRPr="00A707D8" w:rsidTr="009C5CFD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F93742" w:rsidRPr="00A707D8" w:rsidRDefault="00F93742" w:rsidP="009C5CFD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F93742" w:rsidRPr="003101E9" w:rsidRDefault="00C21E3A" w:rsidP="009C5CF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F93742" w:rsidRPr="003101E9" w:rsidRDefault="00C21E3A" w:rsidP="009C5CF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45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F93742" w:rsidRDefault="00F93742" w:rsidP="00F93742">
      <w:pPr>
        <w:bidi/>
        <w:rPr>
          <w:rFonts w:ascii="Arial" w:hAnsi="Arial" w:cs="Arial"/>
          <w:sz w:val="28"/>
          <w:szCs w:val="28"/>
          <w:rtl/>
        </w:rPr>
      </w:pPr>
    </w:p>
    <w:p w:rsidR="00F93742" w:rsidRPr="006646D8" w:rsidRDefault="00F93742" w:rsidP="00F93742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F93742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C21E3A" w:rsidRPr="00FA3CC3" w:rsidRDefault="00C21E3A" w:rsidP="00C21E3A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Default="00581FF6" w:rsidP="00ED6A45">
      <w:pPr>
        <w:bidi/>
        <w:rPr>
          <w:rFonts w:ascii="Traditional Arabic" w:hAnsi="Traditional Arabic" w:cs="Traditional Arabic"/>
          <w:sz w:val="30"/>
          <w:szCs w:val="30"/>
          <w:rtl/>
        </w:rPr>
      </w:pPr>
    </w:p>
    <w:p w:rsidR="00C21E3A" w:rsidRPr="00D37DC3" w:rsidRDefault="00C21E3A" w:rsidP="00C21E3A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8E13D6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8E13D6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E54919" w:rsidRPr="00ED6A45" w:rsidRDefault="00581FF6" w:rsidP="008E13D6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bottom w:val="nil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E3A" w:rsidRPr="00C21E3A" w:rsidRDefault="00C21E3A" w:rsidP="00AD6667">
            <w:pPr>
              <w:pStyle w:val="a8"/>
              <w:numPr>
                <w:ilvl w:val="1"/>
                <w:numId w:val="26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</w:t>
            </w:r>
            <w:r w:rsidR="00AD66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ف</w:t>
            </w:r>
            <w:r w:rsidR="00AD666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فنون الشعر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وأهميته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ونشأته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 وتطورها في العصر العباسي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     </w:t>
            </w:r>
          </w:p>
          <w:p w:rsidR="00C21E3A" w:rsidRPr="00C21E3A" w:rsidRDefault="00C21E3A" w:rsidP="008E13D6">
            <w:pPr>
              <w:pStyle w:val="a8"/>
              <w:numPr>
                <w:ilvl w:val="1"/>
                <w:numId w:val="26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أهم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المدارس الشعرية في العصر العباسي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C21E3A" w:rsidRPr="00C21E3A" w:rsidRDefault="00C21E3A" w:rsidP="008E13D6">
            <w:pPr>
              <w:pStyle w:val="a8"/>
              <w:numPr>
                <w:ilvl w:val="1"/>
                <w:numId w:val="26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أهم أعلام الشعر العربي في العصر العباسي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532D50" w:rsidRPr="00C21E3A" w:rsidRDefault="00C21E3A" w:rsidP="008E13D6">
            <w:pPr>
              <w:pStyle w:val="a8"/>
              <w:numPr>
                <w:ilvl w:val="1"/>
                <w:numId w:val="26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 شعرية عباسية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، والتفريق بين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مدارسها واتجاهاتها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532D50" w:rsidRPr="00204FF2" w:rsidTr="00C21E3A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nil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8E13D6">
            <w:pPr>
              <w:numPr>
                <w:ilvl w:val="0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8E13D6">
            <w:pPr>
              <w:numPr>
                <w:ilvl w:val="0"/>
                <w:numId w:val="5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8E13D6">
            <w:pPr>
              <w:numPr>
                <w:ilvl w:val="0"/>
                <w:numId w:val="5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8E13D6">
            <w:pPr>
              <w:numPr>
                <w:ilvl w:val="1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8E13D6">
            <w:pPr>
              <w:numPr>
                <w:ilvl w:val="1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8E13D6">
            <w:pPr>
              <w:numPr>
                <w:ilvl w:val="1"/>
                <w:numId w:val="6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F93742" w:rsidRPr="0047612F" w:rsidRDefault="00F93742" w:rsidP="008E13D6">
            <w:pPr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تمييز الشعر الجيّد من الرديء</w:t>
            </w:r>
          </w:p>
          <w:p w:rsidR="00F93742" w:rsidRPr="0047612F" w:rsidRDefault="00F93742" w:rsidP="008E13D6">
            <w:pPr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حفظ النصوص الشعرية</w:t>
            </w:r>
          </w:p>
          <w:p w:rsidR="00F93742" w:rsidRPr="0047612F" w:rsidRDefault="00F93742" w:rsidP="008E13D6">
            <w:pPr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القدرة على تحليل النصوص الشعرية وفق معايير التحليل</w:t>
            </w:r>
          </w:p>
          <w:p w:rsidR="00F93742" w:rsidRPr="0047612F" w:rsidRDefault="00F93742" w:rsidP="008E13D6">
            <w:pPr>
              <w:numPr>
                <w:ilvl w:val="0"/>
                <w:numId w:val="23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ملكة النقد لدى الطالب</w:t>
            </w: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وأن تقدم بين يدي نقدها المسوغات المقبولة</w:t>
            </w:r>
          </w:p>
          <w:p w:rsidR="00782E83" w:rsidRPr="00782E83" w:rsidRDefault="00F93742" w:rsidP="008E13D6">
            <w:pPr>
              <w:numPr>
                <w:ilvl w:val="0"/>
                <w:numId w:val="23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تنمية الأحكام</w:t>
            </w:r>
            <w:r w:rsidR="00B131F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الموضوعية على الشعر لدى الطالب</w:t>
            </w:r>
            <w:r w:rsidRPr="0047612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بحيث لا تجنح نحو التعميم سلبا ولا إيجابا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C21E3A" w:rsidRPr="00C21E3A" w:rsidRDefault="00C21E3A" w:rsidP="008E13D6">
            <w:pPr>
              <w:pStyle w:val="a8"/>
              <w:numPr>
                <w:ilvl w:val="1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استعراض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نصوص شعرية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وتذوقها.</w:t>
            </w:r>
          </w:p>
          <w:p w:rsidR="00C21E3A" w:rsidRPr="00C21E3A" w:rsidRDefault="00C21E3A" w:rsidP="008E13D6">
            <w:pPr>
              <w:pStyle w:val="a8"/>
              <w:numPr>
                <w:ilvl w:val="1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الممارسة العملية المتكررة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لقراءة نصوص شعرية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B6212C" w:rsidRPr="00C21E3A" w:rsidRDefault="00C21E3A" w:rsidP="008E13D6">
            <w:pPr>
              <w:pStyle w:val="a8"/>
              <w:numPr>
                <w:ilvl w:val="1"/>
                <w:numId w:val="27"/>
              </w:numPr>
              <w:bidi/>
              <w:ind w:left="482"/>
              <w:rPr>
                <w:rFonts w:ascii="Traditional Arabic" w:hAnsi="Traditional Arabic" w:cs="Traditional Arabic"/>
                <w:i/>
                <w:iCs/>
                <w:color w:val="C0504D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الاستماع المتكرر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للنصوص الشعرية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8E13D6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8E13D6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8E13D6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8E13D6">
            <w:pPr>
              <w:numPr>
                <w:ilvl w:val="0"/>
                <w:numId w:val="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C21E3A" w:rsidRPr="00C21E3A" w:rsidRDefault="00C21E3A" w:rsidP="008E13D6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تنمية مهارة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الإلقاء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أمام الآخرين.</w:t>
            </w:r>
          </w:p>
          <w:p w:rsidR="00C21E3A" w:rsidRPr="00C21E3A" w:rsidRDefault="00C21E3A" w:rsidP="008E13D6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استثمار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معارف الشعر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لتنمية العلاقة مع الآخرين.</w:t>
            </w:r>
          </w:p>
          <w:p w:rsidR="00C21E3A" w:rsidRPr="00C21E3A" w:rsidRDefault="00C21E3A" w:rsidP="008E13D6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قوة التأثير على الآخرين بضبط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نبرة الإلقاء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426790" w:rsidRPr="00C21E3A" w:rsidRDefault="00C21E3A" w:rsidP="008E13D6">
            <w:pPr>
              <w:pStyle w:val="a8"/>
              <w:numPr>
                <w:ilvl w:val="1"/>
                <w:numId w:val="28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استكشاف 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المواهب الأدبية</w:t>
            </w:r>
            <w:r w:rsidRPr="00C21E3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لدى الآخرين، وتوجيههم.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المحاضرةعلى نحو يشعر بأهمية الوقت.</w:t>
            </w:r>
          </w:p>
          <w:p w:rsidR="00426790" w:rsidRPr="00426790" w:rsidRDefault="00426790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8E13D6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8E13D6">
            <w:pPr>
              <w:numPr>
                <w:ilvl w:val="0"/>
                <w:numId w:val="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8E13D6">
            <w:pPr>
              <w:numPr>
                <w:ilvl w:val="0"/>
                <w:numId w:val="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8E13D6">
            <w:pPr>
              <w:numPr>
                <w:ilvl w:val="0"/>
                <w:numId w:val="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8E13D6">
            <w:pPr>
              <w:numPr>
                <w:ilvl w:val="0"/>
                <w:numId w:val="1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8E13D6">
            <w:pPr>
              <w:numPr>
                <w:ilvl w:val="0"/>
                <w:numId w:val="1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تنمية قدرة الطالب على التعامل مع الإنترنت .</w:t>
            </w:r>
          </w:p>
          <w:p w:rsidR="00A5428D" w:rsidRPr="00782E83" w:rsidRDefault="00A5428D" w:rsidP="008E13D6">
            <w:pPr>
              <w:numPr>
                <w:ilvl w:val="0"/>
                <w:numId w:val="17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8E13D6">
            <w:pPr>
              <w:numPr>
                <w:ilvl w:val="0"/>
                <w:numId w:val="18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8E13D6">
            <w:pPr>
              <w:numPr>
                <w:ilvl w:val="0"/>
                <w:numId w:val="18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8E13D6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8E13D6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8E13D6">
            <w:pPr>
              <w:numPr>
                <w:ilvl w:val="0"/>
                <w:numId w:val="19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E13D6" w:rsidRPr="008E13D6" w:rsidRDefault="008E13D6" w:rsidP="008E13D6">
            <w:pPr>
              <w:pStyle w:val="a8"/>
              <w:numPr>
                <w:ilvl w:val="0"/>
                <w:numId w:val="29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ضبط مستوى الصوت ارتفاع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ً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ا وانخفاض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ً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 عند 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إلقاء الشعر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A5428D" w:rsidRPr="008E13D6" w:rsidRDefault="008E13D6" w:rsidP="008E13D6">
            <w:pPr>
              <w:pStyle w:val="a8"/>
              <w:numPr>
                <w:ilvl w:val="0"/>
                <w:numId w:val="29"/>
              </w:numPr>
              <w:bidi/>
              <w:ind w:left="482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ضبط التعبيرات الإشارية في أثناء الإلقاء.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8E13D6">
            <w:pPr>
              <w:numPr>
                <w:ilvl w:val="0"/>
                <w:numId w:val="20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8E13D6">
            <w:pPr>
              <w:numPr>
                <w:ilvl w:val="0"/>
                <w:numId w:val="20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8E13D6">
      <w:pPr>
        <w:numPr>
          <w:ilvl w:val="0"/>
          <w:numId w:val="21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8E13D6">
      <w:pPr>
        <w:numPr>
          <w:ilvl w:val="0"/>
          <w:numId w:val="21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أبو تمّام: ديوانه، بشرح التبريزي وشرح الصولي.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ابن الرومي: ديوانه، بتحقيق حسين نصّار.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ابن المعتز: ديوانه، بشرح الصولي.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بشار بن برد: ديوانه، بتحقيق الطاهر بن عاشور.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أبو نواس: ديوانه، بتحقيق فاغنر.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أبو الطيب المتنبي: ديوانه، بشرح العكبري.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أبو بكر الصولي: أخبار البحتري وأخبار أبي تمام وأخبار الشعراء المحدثين وأشعار أولاد الخلفاء وأخبارهم من كتاب الأوراق.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ابن المعتز: طبقات الشعراء وكتاب البديع.</w:t>
            </w:r>
          </w:p>
          <w:p w:rsidR="004A201F" w:rsidRPr="005B7118" w:rsidRDefault="004A201F" w:rsidP="005B7118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  <w:lang w:bidi="ar-EG"/>
              </w:rPr>
            </w:pPr>
          </w:p>
          <w:p w:rsidR="004A201F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شوقي ضيف: تاريخ الأدب العربي، العصر العباسي الأول والثاني.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مصطفى هدارة: اتجاهات الشعر العربي في القرن الثاني الهجري.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عبده بدوي: دراسات في النص الشعري العباسي.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أحمد عبد الستار الجواري: الشعر في بغداد حتى نهاية القرن الثالث الهجري.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نجيب محمد البهبيتي: تاريخ الشعر العربي حتى أواخر القرن الثالث الهجري.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عثمان موافي: التيارات الأجنبية في الشعر العربي: منذ العصر العباسي حتى نهاية القرن الثالث الهجري.</w:t>
            </w:r>
          </w:p>
          <w:p w:rsidR="004A201F" w:rsidRPr="0024680B" w:rsidRDefault="004A201F" w:rsidP="00B131F9">
            <w:pPr>
              <w:bidi/>
              <w:ind w:firstLine="16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عفيف عبد الرحمن: معجم الشعراء العباسيين.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إبراهيم النجار: شعراء عباسيون منسيون.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غوستاف فون غرنباوم: شعراء عباسيون، ترجمة محمد يوسف نجم.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مصطفى بهجت مجاهد: المكتبة الشعرية في العصر العباسي.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مصطفى الشكعة: مناهج التأليف عند العلماء العرب.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2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نجيب محمد البهبيتي: المدخل 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لى دراسة التاريخ والأدب العربيين.</w:t>
            </w:r>
          </w:p>
          <w:p w:rsidR="008E13D6" w:rsidRPr="008E13D6" w:rsidRDefault="008E13D6" w:rsidP="008E13D6">
            <w:pPr>
              <w:pStyle w:val="a8"/>
              <w:numPr>
                <w:ilvl w:val="0"/>
                <w:numId w:val="33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مجلة 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العرب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3"/>
              </w:numPr>
              <w:bidi/>
              <w:ind w:left="72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المورد.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3"/>
              </w:numPr>
              <w:bidi/>
              <w:ind w:left="72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فصول.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3"/>
              </w:numPr>
              <w:bidi/>
              <w:ind w:left="72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مجلة عالم الكتب.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3"/>
              </w:numPr>
              <w:bidi/>
              <w:ind w:left="72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lastRenderedPageBreak/>
              <w:t>مجلة ألف: البلاغة المقارنة.</w:t>
            </w:r>
          </w:p>
          <w:p w:rsidR="00F9729F" w:rsidRPr="005B7118" w:rsidRDefault="00F9729F" w:rsidP="00F9729F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</w:p>
          <w:p w:rsidR="004A201F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موقع 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الوراق</w:t>
            </w: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المجمع الثقافي.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مركز حمد الجاسر الثقافي.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موقع أستاذ المادة.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مجلة العرب.</w:t>
            </w:r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موقع: </w:t>
            </w:r>
            <w:hyperlink r:id="rId8" w:history="1">
              <w:r w:rsidRPr="008E13D6">
                <w:rPr>
                  <w:rFonts w:ascii="Traditional Arabic" w:hAnsi="Traditional Arabic" w:cs="Traditional Arabic"/>
                  <w:sz w:val="28"/>
                  <w:szCs w:val="28"/>
                </w:rPr>
                <w:t>www.arabicpoems.com</w:t>
              </w:r>
            </w:hyperlink>
          </w:p>
          <w:p w:rsidR="008E13D6" w:rsidRPr="008E13D6" w:rsidRDefault="008E13D6" w:rsidP="008E13D6">
            <w:pPr>
              <w:pStyle w:val="a8"/>
              <w:numPr>
                <w:ilvl w:val="1"/>
                <w:numId w:val="34"/>
              </w:numPr>
              <w:bidi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E13D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موقع: </w:t>
            </w:r>
            <w:hyperlink r:id="rId9" w:history="1">
              <w:r w:rsidRPr="008E13D6">
                <w:rPr>
                  <w:rFonts w:ascii="Traditional Arabic" w:hAnsi="Traditional Arabic" w:cs="Traditional Arabic"/>
                  <w:sz w:val="28"/>
                  <w:szCs w:val="28"/>
                </w:rPr>
                <w:t>www.diwanalarab.com</w:t>
              </w:r>
            </w:hyperlink>
          </w:p>
          <w:p w:rsidR="00B50CD4" w:rsidRPr="008E13D6" w:rsidRDefault="00B50CD4" w:rsidP="00B50CD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A47BC" w:rsidRPr="00B131F9" w:rsidRDefault="004A47BC" w:rsidP="008E13D6">
            <w:pPr>
              <w:numPr>
                <w:ilvl w:val="0"/>
                <w:numId w:val="22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</w:t>
            </w:r>
            <w:r w:rsidR="00B131F9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شعرية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8E13D6">
            <w:pPr>
              <w:numPr>
                <w:ilvl w:val="0"/>
                <w:numId w:val="10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8E13D6">
            <w:pPr>
              <w:numPr>
                <w:ilvl w:val="0"/>
                <w:numId w:val="11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8E13D6">
            <w:pPr>
              <w:numPr>
                <w:ilvl w:val="0"/>
                <w:numId w:val="11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8E13D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8E13D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8E13D6">
            <w:pPr>
              <w:numPr>
                <w:ilvl w:val="0"/>
                <w:numId w:val="1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8E13D6">
            <w:pPr>
              <w:numPr>
                <w:ilvl w:val="0"/>
                <w:numId w:val="12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8E13D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8E13D6">
            <w:pPr>
              <w:numPr>
                <w:ilvl w:val="0"/>
                <w:numId w:val="13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8E13D6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8E13D6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8E13D6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8E13D6">
            <w:pPr>
              <w:numPr>
                <w:ilvl w:val="0"/>
                <w:numId w:val="14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8E13D6">
            <w:pPr>
              <w:numPr>
                <w:ilvl w:val="0"/>
                <w:numId w:val="14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8E13D6">
            <w:pPr>
              <w:numPr>
                <w:ilvl w:val="0"/>
                <w:numId w:val="1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8E13D6">
            <w:pPr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8E13D6">
            <w:pPr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8E13D6">
            <w:pPr>
              <w:numPr>
                <w:ilvl w:val="0"/>
                <w:numId w:val="1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8E13D6">
      <w:pPr>
        <w:numPr>
          <w:ilvl w:val="0"/>
          <w:numId w:val="16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10"/>
      <w:headerReference w:type="default" r:id="rId11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C7C" w:rsidRDefault="00936C7C">
      <w:r>
        <w:separator/>
      </w:r>
    </w:p>
  </w:endnote>
  <w:endnote w:type="continuationSeparator" w:id="1">
    <w:p w:rsidR="00936C7C" w:rsidRDefault="0093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C7C" w:rsidRDefault="00936C7C">
      <w:r>
        <w:separator/>
      </w:r>
    </w:p>
  </w:footnote>
  <w:footnote w:type="continuationSeparator" w:id="1">
    <w:p w:rsidR="00936C7C" w:rsidRDefault="00936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8D55A5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8D55A5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8D55A5">
                  <w:pPr>
                    <w:jc w:val="center"/>
                  </w:pPr>
                  <w:fldSimple w:instr=" PAGE    \* MERGEFORMAT ">
                    <w:r w:rsidR="00AD6667" w:rsidRPr="00AD6667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4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15pt;height:11.1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4B93"/>
    <w:multiLevelType w:val="hybridMultilevel"/>
    <w:tmpl w:val="3B9E8D0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DB447EAA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F573164"/>
    <w:multiLevelType w:val="hybridMultilevel"/>
    <w:tmpl w:val="199030F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46EAF"/>
    <w:multiLevelType w:val="hybridMultilevel"/>
    <w:tmpl w:val="2A3A7568"/>
    <w:lvl w:ilvl="0" w:tplc="51580B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5DD9"/>
    <w:multiLevelType w:val="hybridMultilevel"/>
    <w:tmpl w:val="24ECD9C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12FCC"/>
    <w:multiLevelType w:val="hybridMultilevel"/>
    <w:tmpl w:val="DEDAEA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764D3"/>
    <w:multiLevelType w:val="hybridMultilevel"/>
    <w:tmpl w:val="98B27AA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5484A"/>
    <w:multiLevelType w:val="hybridMultilevel"/>
    <w:tmpl w:val="F1AE1F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DC40CFB"/>
    <w:multiLevelType w:val="hybridMultilevel"/>
    <w:tmpl w:val="387EA74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45BB3"/>
    <w:multiLevelType w:val="hybridMultilevel"/>
    <w:tmpl w:val="72244AB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51E69F0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07B02"/>
    <w:multiLevelType w:val="hybridMultilevel"/>
    <w:tmpl w:val="7DBAB6D4"/>
    <w:lvl w:ilvl="0" w:tplc="6B482016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9488C"/>
    <w:multiLevelType w:val="hybridMultilevel"/>
    <w:tmpl w:val="ED98613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A2273F"/>
    <w:multiLevelType w:val="hybridMultilevel"/>
    <w:tmpl w:val="838CF55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9223A"/>
    <w:multiLevelType w:val="hybridMultilevel"/>
    <w:tmpl w:val="9168D33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2"/>
  </w:num>
  <w:num w:numId="4">
    <w:abstractNumId w:val="17"/>
  </w:num>
  <w:num w:numId="5">
    <w:abstractNumId w:val="0"/>
  </w:num>
  <w:num w:numId="6">
    <w:abstractNumId w:val="9"/>
  </w:num>
  <w:num w:numId="7">
    <w:abstractNumId w:val="33"/>
  </w:num>
  <w:num w:numId="8">
    <w:abstractNumId w:val="13"/>
  </w:num>
  <w:num w:numId="9">
    <w:abstractNumId w:val="24"/>
  </w:num>
  <w:num w:numId="10">
    <w:abstractNumId w:val="12"/>
  </w:num>
  <w:num w:numId="11">
    <w:abstractNumId w:val="5"/>
  </w:num>
  <w:num w:numId="12">
    <w:abstractNumId w:val="1"/>
  </w:num>
  <w:num w:numId="13">
    <w:abstractNumId w:val="2"/>
  </w:num>
  <w:num w:numId="14">
    <w:abstractNumId w:val="20"/>
  </w:num>
  <w:num w:numId="15">
    <w:abstractNumId w:val="23"/>
  </w:num>
  <w:num w:numId="16">
    <w:abstractNumId w:val="31"/>
  </w:num>
  <w:num w:numId="17">
    <w:abstractNumId w:val="27"/>
  </w:num>
  <w:num w:numId="18">
    <w:abstractNumId w:val="3"/>
  </w:num>
  <w:num w:numId="19">
    <w:abstractNumId w:val="10"/>
  </w:num>
  <w:num w:numId="20">
    <w:abstractNumId w:val="15"/>
  </w:num>
  <w:num w:numId="21">
    <w:abstractNumId w:val="4"/>
  </w:num>
  <w:num w:numId="22">
    <w:abstractNumId w:val="26"/>
  </w:num>
  <w:num w:numId="23">
    <w:abstractNumId w:val="11"/>
  </w:num>
  <w:num w:numId="24">
    <w:abstractNumId w:val="22"/>
  </w:num>
  <w:num w:numId="25">
    <w:abstractNumId w:val="8"/>
  </w:num>
  <w:num w:numId="26">
    <w:abstractNumId w:val="16"/>
  </w:num>
  <w:num w:numId="27">
    <w:abstractNumId w:val="19"/>
  </w:num>
  <w:num w:numId="28">
    <w:abstractNumId w:val="28"/>
  </w:num>
  <w:num w:numId="29">
    <w:abstractNumId w:val="30"/>
  </w:num>
  <w:num w:numId="30">
    <w:abstractNumId w:val="6"/>
  </w:num>
  <w:num w:numId="31">
    <w:abstractNumId w:val="25"/>
  </w:num>
  <w:num w:numId="32">
    <w:abstractNumId w:val="21"/>
  </w:num>
  <w:num w:numId="33">
    <w:abstractNumId w:val="29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D46FE"/>
    <w:rsid w:val="003E3753"/>
    <w:rsid w:val="003E756B"/>
    <w:rsid w:val="003F7686"/>
    <w:rsid w:val="003F7E04"/>
    <w:rsid w:val="00403971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702B"/>
    <w:rsid w:val="00581FF6"/>
    <w:rsid w:val="00593CA6"/>
    <w:rsid w:val="005B04C0"/>
    <w:rsid w:val="005B0EC1"/>
    <w:rsid w:val="005B3602"/>
    <w:rsid w:val="005B7118"/>
    <w:rsid w:val="005C57DA"/>
    <w:rsid w:val="005D4BC1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D55A5"/>
    <w:rsid w:val="008E0EFA"/>
    <w:rsid w:val="008E13D6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36C7C"/>
    <w:rsid w:val="00941D12"/>
    <w:rsid w:val="00943F17"/>
    <w:rsid w:val="0095488F"/>
    <w:rsid w:val="009550F6"/>
    <w:rsid w:val="00962FBC"/>
    <w:rsid w:val="00976876"/>
    <w:rsid w:val="009825F6"/>
    <w:rsid w:val="00986902"/>
    <w:rsid w:val="00996923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A5445"/>
    <w:rsid w:val="00AB2A95"/>
    <w:rsid w:val="00AB42F5"/>
    <w:rsid w:val="00AB7286"/>
    <w:rsid w:val="00AC1CC6"/>
    <w:rsid w:val="00AD6667"/>
    <w:rsid w:val="00AE2C9B"/>
    <w:rsid w:val="00AE3838"/>
    <w:rsid w:val="00AF5E77"/>
    <w:rsid w:val="00AF6A4C"/>
    <w:rsid w:val="00B131F9"/>
    <w:rsid w:val="00B231E7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43F4"/>
    <w:rsid w:val="00BF6889"/>
    <w:rsid w:val="00C07572"/>
    <w:rsid w:val="00C15594"/>
    <w:rsid w:val="00C205FE"/>
    <w:rsid w:val="00C21E3A"/>
    <w:rsid w:val="00C52506"/>
    <w:rsid w:val="00C56E23"/>
    <w:rsid w:val="00C61D02"/>
    <w:rsid w:val="00C74421"/>
    <w:rsid w:val="00C77DE0"/>
    <w:rsid w:val="00C8407D"/>
    <w:rsid w:val="00C84C3A"/>
    <w:rsid w:val="00CB6674"/>
    <w:rsid w:val="00CC2A3D"/>
    <w:rsid w:val="00CD717F"/>
    <w:rsid w:val="00CE0A0F"/>
    <w:rsid w:val="00CE0FF3"/>
    <w:rsid w:val="00CF3A12"/>
    <w:rsid w:val="00CF631A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56CD"/>
    <w:rsid w:val="00F472B6"/>
    <w:rsid w:val="00F6323A"/>
    <w:rsid w:val="00F704A2"/>
    <w:rsid w:val="00F73A9F"/>
    <w:rsid w:val="00F917B5"/>
    <w:rsid w:val="00F92FBC"/>
    <w:rsid w:val="00F93742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C61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icpoem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wanalarab.com" TargetMode="Externa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1A4476-9091-49CE-BCDC-175732436E17}"/>
</file>

<file path=customXml/itemProps2.xml><?xml version="1.0" encoding="utf-8"?>
<ds:datastoreItem xmlns:ds="http://schemas.openxmlformats.org/officeDocument/2006/customXml" ds:itemID="{CD074AB4-AAF3-49EB-AF1A-186ABAA6956B}"/>
</file>

<file path=customXml/itemProps3.xml><?xml version="1.0" encoding="utf-8"?>
<ds:datastoreItem xmlns:ds="http://schemas.openxmlformats.org/officeDocument/2006/customXml" ds:itemID="{3AB18367-04A7-438B-B1F4-6148AB45949C}"/>
</file>

<file path=customXml/itemProps4.xml><?xml version="1.0" encoding="utf-8"?>
<ds:datastoreItem xmlns:ds="http://schemas.openxmlformats.org/officeDocument/2006/customXml" ds:itemID="{F01DD17E-6B6E-4690-A7B5-2ACA73673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1667</Words>
  <Characters>9506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11151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5</cp:revision>
  <cp:lastPrinted>2009-02-23T09:51:00Z</cp:lastPrinted>
  <dcterms:created xsi:type="dcterms:W3CDTF">2009-03-06T00:26:00Z</dcterms:created>
  <dcterms:modified xsi:type="dcterms:W3CDTF">2009-03-18T11:00:00Z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