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BF43F4" w:rsidP="00BF43F4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الشعر العربي القديم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(1)</w:t>
      </w:r>
    </w:p>
    <w:p w:rsidR="00BF43F4" w:rsidRPr="0009619D" w:rsidRDefault="00BF43F4" w:rsidP="00BF43F4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228</w:t>
      </w:r>
      <w:r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C61D02" w:rsidP="00C61D02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228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 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لشعر العربي القديم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6D5F26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الأدب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C61D02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</w:t>
            </w:r>
            <w:r w:rsidR="00C61D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رابع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560810" w:rsidRPr="009208B3" w:rsidRDefault="00560810" w:rsidP="009208B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208B3">
        <w:rPr>
          <w:rFonts w:ascii="Traditional Arabic" w:hAnsi="Traditional Arabic" w:cs="Traditional Arabic"/>
          <w:b/>
          <w:bCs/>
          <w:sz w:val="28"/>
          <w:szCs w:val="28"/>
          <w:rtl/>
        </w:rPr>
        <w:t>دراسة موضوعات النحو العربي للطلاب المتخصصين في قسم اللغة العربية حسب هذا المستوى مما يحقق به الطالب الأهداف الآتية:</w:t>
      </w:r>
    </w:p>
    <w:p w:rsidR="00C61D02" w:rsidRPr="00C61D02" w:rsidRDefault="00C61D02" w:rsidP="00C61D02">
      <w:pPr>
        <w:pStyle w:val="a8"/>
        <w:numPr>
          <w:ilvl w:val="0"/>
          <w:numId w:val="30"/>
        </w:numPr>
        <w:bidi/>
        <w:ind w:left="624" w:hanging="426"/>
        <w:rPr>
          <w:rFonts w:ascii="Traditional Arabic" w:hAnsi="Traditional Arabic" w:cs="Traditional Arabic"/>
          <w:sz w:val="28"/>
          <w:szCs w:val="28"/>
          <w:rtl/>
        </w:rPr>
      </w:pPr>
      <w:r w:rsidRPr="00C61D02">
        <w:rPr>
          <w:rFonts w:ascii="Traditional Arabic" w:hAnsi="Traditional Arabic" w:cs="Traditional Arabic"/>
          <w:sz w:val="28"/>
          <w:szCs w:val="28"/>
          <w:rtl/>
        </w:rPr>
        <w:t>تدريب الط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الب</w:t>
      </w:r>
      <w:r w:rsidRPr="00C61D02">
        <w:rPr>
          <w:rFonts w:ascii="Traditional Arabic" w:hAnsi="Traditional Arabic" w:cs="Traditional Arabic"/>
          <w:sz w:val="28"/>
          <w:szCs w:val="28"/>
          <w:rtl/>
        </w:rPr>
        <w:t xml:space="preserve"> على قراءة النصوص الشعرية وتحليلها وحفظها .</w:t>
      </w:r>
    </w:p>
    <w:p w:rsidR="00C61D02" w:rsidRPr="00C61D02" w:rsidRDefault="00C61D02" w:rsidP="00C61D02">
      <w:pPr>
        <w:pStyle w:val="a8"/>
        <w:numPr>
          <w:ilvl w:val="0"/>
          <w:numId w:val="30"/>
        </w:numPr>
        <w:bidi/>
        <w:ind w:left="624" w:hanging="426"/>
        <w:rPr>
          <w:rFonts w:ascii="Traditional Arabic" w:hAnsi="Traditional Arabic" w:cs="Traditional Arabic"/>
          <w:sz w:val="28"/>
          <w:szCs w:val="28"/>
          <w:rtl/>
        </w:rPr>
      </w:pPr>
      <w:r w:rsidRPr="00C61D02">
        <w:rPr>
          <w:rFonts w:ascii="Traditional Arabic" w:hAnsi="Traditional Arabic" w:cs="Traditional Arabic"/>
          <w:sz w:val="28"/>
          <w:szCs w:val="28"/>
          <w:rtl/>
        </w:rPr>
        <w:t>إبراز أهم ملامح الجمود والتطور</w:t>
      </w:r>
      <w:r w:rsidRPr="00C61D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61D02">
        <w:rPr>
          <w:rFonts w:ascii="Traditional Arabic" w:hAnsi="Traditional Arabic" w:cs="Traditional Arabic"/>
          <w:sz w:val="28"/>
          <w:szCs w:val="28"/>
          <w:rtl/>
        </w:rPr>
        <w:t>التي اعترت الشعر في تلك الفترة .</w:t>
      </w:r>
    </w:p>
    <w:p w:rsidR="00C61D02" w:rsidRPr="00C61D02" w:rsidRDefault="00C61D02" w:rsidP="00C61D02">
      <w:pPr>
        <w:pStyle w:val="a8"/>
        <w:numPr>
          <w:ilvl w:val="0"/>
          <w:numId w:val="30"/>
        </w:numPr>
        <w:bidi/>
        <w:ind w:left="624" w:hanging="426"/>
        <w:rPr>
          <w:rFonts w:ascii="Traditional Arabic" w:hAnsi="Traditional Arabic" w:cs="Traditional Arabic"/>
          <w:sz w:val="28"/>
          <w:szCs w:val="28"/>
          <w:rtl/>
        </w:rPr>
      </w:pPr>
      <w:r w:rsidRPr="00C61D02">
        <w:rPr>
          <w:rFonts w:ascii="Traditional Arabic" w:hAnsi="Traditional Arabic" w:cs="Traditional Arabic"/>
          <w:sz w:val="28"/>
          <w:szCs w:val="28"/>
          <w:rtl/>
        </w:rPr>
        <w:t>الفنون الشعرية المستحدثة .</w:t>
      </w:r>
    </w:p>
    <w:p w:rsidR="00C61D02" w:rsidRPr="00C61D02" w:rsidRDefault="00C61D02" w:rsidP="00C61D02">
      <w:pPr>
        <w:pStyle w:val="a8"/>
        <w:numPr>
          <w:ilvl w:val="0"/>
          <w:numId w:val="30"/>
        </w:numPr>
        <w:bidi/>
        <w:ind w:left="624" w:hanging="426"/>
        <w:rPr>
          <w:rFonts w:ascii="Traditional Arabic" w:hAnsi="Traditional Arabic" w:cs="Traditional Arabic"/>
          <w:sz w:val="28"/>
          <w:szCs w:val="28"/>
          <w:rtl/>
        </w:rPr>
      </w:pPr>
      <w:r w:rsidRPr="00C61D02">
        <w:rPr>
          <w:rFonts w:ascii="Traditional Arabic" w:hAnsi="Traditional Arabic" w:cs="Traditional Arabic"/>
          <w:sz w:val="28"/>
          <w:szCs w:val="28"/>
          <w:rtl/>
        </w:rPr>
        <w:t>انتقاء نماذج مختارة</w:t>
      </w:r>
      <w:r w:rsidRPr="00C61D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61D02">
        <w:rPr>
          <w:rFonts w:ascii="Traditional Arabic" w:hAnsi="Traditional Arabic" w:cs="Traditional Arabic"/>
          <w:sz w:val="28"/>
          <w:szCs w:val="28"/>
          <w:rtl/>
        </w:rPr>
        <w:t>تمثل الظواهر الذكورة أعلاه خير تمثيل.</w:t>
      </w:r>
    </w:p>
    <w:p w:rsidR="00560810" w:rsidRPr="00C61D02" w:rsidRDefault="00C61D02" w:rsidP="00C61D02">
      <w:pPr>
        <w:pStyle w:val="a8"/>
        <w:numPr>
          <w:ilvl w:val="0"/>
          <w:numId w:val="30"/>
        </w:numPr>
        <w:bidi/>
        <w:ind w:left="624" w:hanging="426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C61D02">
        <w:rPr>
          <w:rFonts w:ascii="Traditional Arabic" w:hAnsi="Traditional Arabic" w:cs="Traditional Arabic"/>
          <w:sz w:val="28"/>
          <w:szCs w:val="28"/>
          <w:rtl/>
        </w:rPr>
        <w:t>التعرف على أهم مصادر الدراسة االشعرية .</w:t>
      </w: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4663A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4663A7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Pr="00560810" w:rsidRDefault="009208B3" w:rsidP="009208B3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Pr="00D37DC3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F93742" w:rsidRPr="00A707D8" w:rsidTr="009C5CFD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F93742" w:rsidRPr="00A707D8" w:rsidRDefault="00F93742" w:rsidP="009C5CFD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F93742" w:rsidRPr="00A707D8" w:rsidRDefault="00F93742" w:rsidP="009C5CFD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93742" w:rsidRPr="00A707D8" w:rsidRDefault="00F93742" w:rsidP="009C5CFD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F93742" w:rsidRPr="00A707D8" w:rsidTr="004246C4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1- رواية الشعر الجاهلي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F93742" w:rsidRPr="00A707D8" w:rsidTr="004246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2- قضية الشك في الشعر الجاهلي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F93742" w:rsidRPr="00A707D8" w:rsidTr="004246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3- نظرية النظم الشفوي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F93742" w:rsidRPr="00A707D8" w:rsidTr="004246C4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4-  المعلقات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F93742" w:rsidRPr="00A707D8" w:rsidTr="004246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5- شعر الصعاليك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F93742" w:rsidRPr="00A707D8" w:rsidTr="004246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6- موقف الإسلام من الشعر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F93742" w:rsidRPr="00A707D8" w:rsidTr="004246C4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7- شعراء الدعوة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F93742" w:rsidRPr="00A707D8" w:rsidTr="004246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8- الهجاء والنقائض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F93742" w:rsidRPr="00A707D8" w:rsidTr="004246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9-  الغزل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F93742" w:rsidRPr="00A707D8" w:rsidTr="00F93742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F93742" w:rsidRPr="0047612F" w:rsidRDefault="00F93742" w:rsidP="009C5CF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10-الشعر السياسي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</w:tcPr>
          <w:p w:rsidR="00F93742" w:rsidRPr="0047612F" w:rsidRDefault="00F93742" w:rsidP="00F9374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F93742" w:rsidRPr="00A707D8" w:rsidTr="009C5CFD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F93742" w:rsidRPr="00A707D8" w:rsidRDefault="00F93742" w:rsidP="009C5CFD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F93742" w:rsidRPr="003101E9" w:rsidRDefault="00F93742" w:rsidP="009C5CF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F93742" w:rsidRPr="003101E9" w:rsidRDefault="00F93742" w:rsidP="009C5CF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37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F93742" w:rsidRDefault="00F93742" w:rsidP="00F93742">
      <w:pPr>
        <w:bidi/>
        <w:rPr>
          <w:rFonts w:ascii="Arial" w:hAnsi="Arial" w:cs="Arial"/>
          <w:sz w:val="28"/>
          <w:szCs w:val="28"/>
          <w:rtl/>
        </w:rPr>
      </w:pPr>
    </w:p>
    <w:p w:rsidR="00F93742" w:rsidRPr="006646D8" w:rsidRDefault="00F93742" w:rsidP="00F93742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F93742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F93742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9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93742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126</w:t>
      </w:r>
    </w:p>
    <w:p w:rsidR="00581FF6" w:rsidRPr="00D37DC3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E54919" w:rsidRPr="00ED6A45" w:rsidRDefault="00581FF6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lastRenderedPageBreak/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F93742" w:rsidRPr="00F93742" w:rsidRDefault="006D5F26" w:rsidP="006D5F26">
            <w:pPr>
              <w:pStyle w:val="a8"/>
              <w:numPr>
                <w:ilvl w:val="0"/>
                <w:numId w:val="33"/>
              </w:numPr>
              <w:bidi/>
              <w:ind w:left="482" w:hanging="46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التعرف ب</w:t>
            </w:r>
            <w:r w:rsidR="00F93742" w:rsidRPr="00F937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من عيون الشعر العربي تشمل الجاهلية وصدر الإسلام والعصر الأموي تبرز فيها السمات الفنية للشعر -  - في كل فترة ويبرز فيها أيضا التنوع في الأغراض الشعرية وفقا لظروف  كل عصر.</w:t>
            </w:r>
          </w:p>
          <w:p w:rsidR="00532D50" w:rsidRPr="00F93742" w:rsidRDefault="003E24A7" w:rsidP="00F93742">
            <w:pPr>
              <w:pStyle w:val="a8"/>
              <w:numPr>
                <w:ilvl w:val="0"/>
                <w:numId w:val="33"/>
              </w:numPr>
              <w:bidi/>
              <w:spacing w:before="120" w:after="120"/>
              <w:ind w:left="482" w:hanging="466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3E24A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التعرف بكيفية النقد والتحليل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F93742" w:rsidRPr="0047612F" w:rsidRDefault="00F93742" w:rsidP="00F93742">
            <w:pPr>
              <w:numPr>
                <w:ilvl w:val="0"/>
                <w:numId w:val="36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تمييز الشعر الجيّد من الرديء</w:t>
            </w:r>
          </w:p>
          <w:p w:rsidR="00F93742" w:rsidRPr="0047612F" w:rsidRDefault="00F93742" w:rsidP="00F93742">
            <w:pPr>
              <w:numPr>
                <w:ilvl w:val="0"/>
                <w:numId w:val="36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حفظ النصوص الشعرية</w:t>
            </w:r>
          </w:p>
          <w:p w:rsidR="00F93742" w:rsidRPr="0047612F" w:rsidRDefault="00F93742" w:rsidP="00F93742">
            <w:pPr>
              <w:numPr>
                <w:ilvl w:val="0"/>
                <w:numId w:val="36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تحليل النصوص الشعرية وفق معايير التحليل</w:t>
            </w:r>
          </w:p>
          <w:p w:rsidR="00F93742" w:rsidRPr="0047612F" w:rsidRDefault="00F93742" w:rsidP="00F93742">
            <w:pPr>
              <w:numPr>
                <w:ilvl w:val="0"/>
                <w:numId w:val="36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ملكة النقد لدى الطالب</w:t>
            </w: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وأن تقدم بين يدي نقدها المسوغات المقبولة</w:t>
            </w:r>
          </w:p>
          <w:p w:rsidR="00782E83" w:rsidRPr="00782E83" w:rsidRDefault="00F93742" w:rsidP="00F93742">
            <w:pPr>
              <w:numPr>
                <w:ilvl w:val="0"/>
                <w:numId w:val="36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الأحكام</w:t>
            </w:r>
            <w:r w:rsid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الموضوعية على الشعر لدى الطالب</w:t>
            </w: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بحيث لا تجنح نحو التعميم سلبا ولا إيجابا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التدريبات والأنشطة في قاعة الدرس.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حلقات البحث(تكليفات) وعرض.</w:t>
            </w:r>
          </w:p>
          <w:p w:rsidR="00B6212C" w:rsidRPr="00B6212C" w:rsidRDefault="00782E83" w:rsidP="004663A7">
            <w:pPr>
              <w:numPr>
                <w:ilvl w:val="0"/>
                <w:numId w:val="10"/>
              </w:numPr>
              <w:bidi/>
              <w:spacing w:before="120" w:after="120"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شرح وتحويل النصوص نحويا.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426790" w:rsidRDefault="00426790" w:rsidP="004663A7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للعمل على أداء الواجبات وتسليمها في الموعد المقرر.</w:t>
            </w:r>
          </w:p>
          <w:p w:rsidR="00F73A9F" w:rsidRDefault="00F73A9F" w:rsidP="00F73A9F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على الحوار والمناقشة</w:t>
            </w:r>
          </w:p>
          <w:p w:rsidR="00F73A9F" w:rsidRPr="00426790" w:rsidRDefault="00F73A9F" w:rsidP="00F73A9F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مهارات التعامل مع الآخرين وتحمل المسؤولية</w:t>
            </w:r>
          </w:p>
          <w:p w:rsidR="00426790" w:rsidRPr="00782E83" w:rsidRDefault="00426790" w:rsidP="004663A7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التحلي بالخلق العلمي المسؤول الأمين لأداء الواجبات وذلك بحوافز درجات تضاف إلى درجات النشاط.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المحاضرةعلى نحو يشعر بأهمية الوقت.</w:t>
            </w:r>
          </w:p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F73A9F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lastRenderedPageBreak/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B0EC1" w:rsidRDefault="00A5428D" w:rsidP="00A5428D">
            <w:pPr>
              <w:numPr>
                <w:ilvl w:val="0"/>
                <w:numId w:val="26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تنمية قدرة الطالب على المحاورة باللغة العربية الفصحى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القدرة على الكتابة الصحيحة.</w:t>
            </w:r>
          </w:p>
          <w:p w:rsidR="00A5428D" w:rsidRPr="00782E83" w:rsidRDefault="00A5428D" w:rsidP="00A5428D">
            <w:pPr>
              <w:numPr>
                <w:ilvl w:val="0"/>
                <w:numId w:val="26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تنمية قدرة الطالب على التعبير عن نفسه باللغة العربية الفصحى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التعبير بلغة الجسد عن موضوع معين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A5428D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4A47BC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B131F9" w:rsidRPr="00B131F9" w:rsidRDefault="00B131F9" w:rsidP="00B131F9">
            <w:pPr>
              <w:pStyle w:val="a8"/>
              <w:numPr>
                <w:ilvl w:val="0"/>
                <w:numId w:val="38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الشعر الجاهلي منهج في دراسته وتقويمه محمد النويهي</w:t>
            </w:r>
          </w:p>
          <w:p w:rsidR="00B131F9" w:rsidRPr="00B131F9" w:rsidRDefault="00B131F9" w:rsidP="00B131F9">
            <w:pPr>
              <w:pStyle w:val="a8"/>
              <w:numPr>
                <w:ilvl w:val="0"/>
                <w:numId w:val="38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الهجاء والهجاؤون  في الجاهلية والإسلام   محمد محمد حسين</w:t>
            </w:r>
          </w:p>
          <w:p w:rsidR="00B131F9" w:rsidRPr="00B131F9" w:rsidRDefault="00B131F9" w:rsidP="00B131F9">
            <w:pPr>
              <w:pStyle w:val="a8"/>
              <w:numPr>
                <w:ilvl w:val="0"/>
                <w:numId w:val="38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اتجاهات الغزل في القرن الثاني الهجري  يوسف حسين بكار </w:t>
            </w:r>
          </w:p>
          <w:p w:rsidR="00B131F9" w:rsidRPr="00B131F9" w:rsidRDefault="00B131F9" w:rsidP="00B131F9">
            <w:pPr>
              <w:pStyle w:val="a8"/>
              <w:numPr>
                <w:ilvl w:val="0"/>
                <w:numId w:val="38"/>
              </w:numPr>
              <w:bidi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تاريخ  النقائض في الشعر العربي أحمد الشلئب</w:t>
            </w:r>
          </w:p>
          <w:p w:rsidR="004A201F" w:rsidRPr="005B7118" w:rsidRDefault="004A201F" w:rsidP="005B7118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B131F9" w:rsidRPr="00B131F9" w:rsidRDefault="00B131F9" w:rsidP="00B131F9">
            <w:pPr>
              <w:pStyle w:val="a8"/>
              <w:numPr>
                <w:ilvl w:val="1"/>
                <w:numId w:val="44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الشعر الجاهلي خصائصه وفنونه   يحيى الجبوري</w:t>
            </w:r>
          </w:p>
          <w:p w:rsidR="00B131F9" w:rsidRPr="00B131F9" w:rsidRDefault="00B131F9" w:rsidP="00B131F9">
            <w:pPr>
              <w:pStyle w:val="a8"/>
              <w:numPr>
                <w:ilvl w:val="1"/>
                <w:numId w:val="44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 الشعر السياسي  أحمد الشائب</w:t>
            </w:r>
          </w:p>
          <w:p w:rsidR="00B131F9" w:rsidRPr="00B131F9" w:rsidRDefault="00B131F9" w:rsidP="00B131F9">
            <w:pPr>
              <w:pStyle w:val="a8"/>
              <w:numPr>
                <w:ilvl w:val="1"/>
                <w:numId w:val="44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دراسات في الأدب الجاهلي  يوسف خليف</w:t>
            </w:r>
          </w:p>
          <w:p w:rsidR="00B131F9" w:rsidRPr="00B131F9" w:rsidRDefault="00B131F9" w:rsidP="00B131F9">
            <w:pPr>
              <w:pStyle w:val="a8"/>
              <w:numPr>
                <w:ilvl w:val="1"/>
                <w:numId w:val="44"/>
              </w:numPr>
              <w:bidi/>
              <w:ind w:left="76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التطور والتجديد في الشعر الأموي شوقي ضيف</w:t>
            </w:r>
          </w:p>
          <w:p w:rsidR="004A201F" w:rsidRPr="0024680B" w:rsidRDefault="004A201F" w:rsidP="00B131F9">
            <w:pPr>
              <w:bidi/>
              <w:ind w:firstLine="16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B131F9" w:rsidRPr="00B131F9" w:rsidRDefault="00B131F9" w:rsidP="00B131F9">
            <w:pPr>
              <w:pStyle w:val="a8"/>
              <w:numPr>
                <w:ilvl w:val="1"/>
                <w:numId w:val="46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تطور الغزل بين الجاهلية والإسلام شكري فيصل</w:t>
            </w:r>
          </w:p>
          <w:p w:rsidR="00B131F9" w:rsidRPr="00B131F9" w:rsidRDefault="00B131F9" w:rsidP="00B131F9">
            <w:pPr>
              <w:pStyle w:val="a8"/>
              <w:numPr>
                <w:ilvl w:val="1"/>
                <w:numId w:val="46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رؤية جديدة لشعرنا القديم حسن فتح الباب</w:t>
            </w:r>
          </w:p>
          <w:p w:rsidR="00B131F9" w:rsidRPr="00B131F9" w:rsidRDefault="00B131F9" w:rsidP="00B131F9">
            <w:pPr>
              <w:pStyle w:val="a8"/>
              <w:numPr>
                <w:ilvl w:val="1"/>
                <w:numId w:val="46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قصيدة المدح حتى نهاية العصر الأموي وهب رومية </w:t>
            </w:r>
          </w:p>
          <w:p w:rsidR="00B131F9" w:rsidRPr="00B131F9" w:rsidRDefault="00B131F9" w:rsidP="00B131F9">
            <w:pPr>
              <w:pStyle w:val="a8"/>
              <w:numPr>
                <w:ilvl w:val="1"/>
                <w:numId w:val="46"/>
              </w:numPr>
              <w:bidi/>
              <w:ind w:left="765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>دوواوين الشعراء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B131F9" w:rsidRPr="0047612F" w:rsidRDefault="00B131F9" w:rsidP="00B131F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47612F">
              <w:rPr>
                <w:rFonts w:ascii="Traditional Arabic" w:hAnsi="Traditional Arabic" w:cs="Traditional Arabic"/>
                <w:sz w:val="28"/>
                <w:szCs w:val="28"/>
              </w:rPr>
              <w:t>alwaraq.com</w:t>
            </w:r>
          </w:p>
          <w:p w:rsidR="00B131F9" w:rsidRPr="0047612F" w:rsidRDefault="00B131F9" w:rsidP="00B131F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47612F">
              <w:rPr>
                <w:rFonts w:ascii="Traditional Arabic" w:hAnsi="Traditional Arabic" w:cs="Traditional Arabic"/>
                <w:sz w:val="28"/>
                <w:szCs w:val="28"/>
              </w:rPr>
              <w:t xml:space="preserve">    ajeeb.com</w:t>
            </w:r>
          </w:p>
          <w:p w:rsidR="00B131F9" w:rsidRPr="0047612F" w:rsidRDefault="00B131F9" w:rsidP="00B131F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</w:rPr>
              <w:t>Alfaseeh.net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</w:p>
          <w:p w:rsidR="00B50CD4" w:rsidRPr="00B131F9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A47BC" w:rsidRPr="00B131F9" w:rsidRDefault="004A47BC" w:rsidP="00B131F9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</w:t>
            </w:r>
            <w:r w:rsidR="00B131F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شعرية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4A47BC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8"/>
      <w:headerReference w:type="default" r:id="rId9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01" w:rsidRDefault="00CF3801">
      <w:r>
        <w:separator/>
      </w:r>
    </w:p>
  </w:endnote>
  <w:endnote w:type="continuationSeparator" w:id="1">
    <w:p w:rsidR="00CF3801" w:rsidRDefault="00CF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01" w:rsidRDefault="00CF3801">
      <w:r>
        <w:separator/>
      </w:r>
    </w:p>
  </w:footnote>
  <w:footnote w:type="continuationSeparator" w:id="1">
    <w:p w:rsidR="00CF3801" w:rsidRDefault="00CF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BF65F8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BF65F8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BF65F8">
                  <w:pPr>
                    <w:jc w:val="center"/>
                  </w:pPr>
                  <w:fldSimple w:instr=" PAGE    \* MERGEFORMAT ">
                    <w:r w:rsidR="003E24A7" w:rsidRPr="003E24A7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4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15pt;height:11.1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66FDA"/>
    <w:multiLevelType w:val="hybridMultilevel"/>
    <w:tmpl w:val="906AC62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E602F"/>
    <w:multiLevelType w:val="hybridMultilevel"/>
    <w:tmpl w:val="4CE6703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43B44"/>
    <w:multiLevelType w:val="hybridMultilevel"/>
    <w:tmpl w:val="D048E7E2"/>
    <w:lvl w:ilvl="0" w:tplc="1A545E7A">
      <w:numFmt w:val="bullet"/>
      <w:lvlText w:val="-"/>
      <w:lvlJc w:val="left"/>
      <w:pPr>
        <w:ind w:left="49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0A062DF2"/>
    <w:multiLevelType w:val="hybridMultilevel"/>
    <w:tmpl w:val="9CB8DA98"/>
    <w:lvl w:ilvl="0" w:tplc="6B482016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0B0E4B93"/>
    <w:multiLevelType w:val="hybridMultilevel"/>
    <w:tmpl w:val="3B9E8D0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DB447EAA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0D691C55"/>
    <w:multiLevelType w:val="hybridMultilevel"/>
    <w:tmpl w:val="6046DCE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23330"/>
    <w:multiLevelType w:val="hybridMultilevel"/>
    <w:tmpl w:val="E9B41D7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B02DD7"/>
    <w:multiLevelType w:val="hybridMultilevel"/>
    <w:tmpl w:val="90E2CF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1A32B89"/>
    <w:multiLevelType w:val="hybridMultilevel"/>
    <w:tmpl w:val="CB00595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25DD9"/>
    <w:multiLevelType w:val="hybridMultilevel"/>
    <w:tmpl w:val="24ECD9C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301B8"/>
    <w:multiLevelType w:val="hybridMultilevel"/>
    <w:tmpl w:val="1876ADD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23DA1"/>
    <w:multiLevelType w:val="hybridMultilevel"/>
    <w:tmpl w:val="07A21A4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228A5"/>
    <w:multiLevelType w:val="hybridMultilevel"/>
    <w:tmpl w:val="FA122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C5307"/>
    <w:multiLevelType w:val="hybridMultilevel"/>
    <w:tmpl w:val="0F604F0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50D0105D"/>
    <w:multiLevelType w:val="hybridMultilevel"/>
    <w:tmpl w:val="FD36AAD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2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E2007"/>
    <w:multiLevelType w:val="hybridMultilevel"/>
    <w:tmpl w:val="AD203E5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43042"/>
    <w:multiLevelType w:val="hybridMultilevel"/>
    <w:tmpl w:val="0414D102"/>
    <w:lvl w:ilvl="0" w:tplc="7C20568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3835EDC"/>
    <w:multiLevelType w:val="hybridMultilevel"/>
    <w:tmpl w:val="D04A261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55DBD"/>
    <w:multiLevelType w:val="hybridMultilevel"/>
    <w:tmpl w:val="A71ECE14"/>
    <w:lvl w:ilvl="0" w:tplc="FCBAF18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>
    <w:nsid w:val="7B681F4F"/>
    <w:multiLevelType w:val="hybridMultilevel"/>
    <w:tmpl w:val="B3A44F0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6"/>
  </w:num>
  <w:num w:numId="4">
    <w:abstractNumId w:val="42"/>
  </w:num>
  <w:num w:numId="5">
    <w:abstractNumId w:val="27"/>
  </w:num>
  <w:num w:numId="6">
    <w:abstractNumId w:val="6"/>
  </w:num>
  <w:num w:numId="7">
    <w:abstractNumId w:val="30"/>
  </w:num>
  <w:num w:numId="8">
    <w:abstractNumId w:val="0"/>
  </w:num>
  <w:num w:numId="9">
    <w:abstractNumId w:val="14"/>
  </w:num>
  <w:num w:numId="10">
    <w:abstractNumId w:val="43"/>
  </w:num>
  <w:num w:numId="11">
    <w:abstractNumId w:val="36"/>
  </w:num>
  <w:num w:numId="12">
    <w:abstractNumId w:val="21"/>
  </w:num>
  <w:num w:numId="13">
    <w:abstractNumId w:val="33"/>
  </w:num>
  <w:num w:numId="14">
    <w:abstractNumId w:val="37"/>
  </w:num>
  <w:num w:numId="15">
    <w:abstractNumId w:val="13"/>
  </w:num>
  <w:num w:numId="16">
    <w:abstractNumId w:val="20"/>
  </w:num>
  <w:num w:numId="17">
    <w:abstractNumId w:val="9"/>
  </w:num>
  <w:num w:numId="18">
    <w:abstractNumId w:val="2"/>
  </w:num>
  <w:num w:numId="19">
    <w:abstractNumId w:val="3"/>
  </w:num>
  <w:num w:numId="20">
    <w:abstractNumId w:val="29"/>
  </w:num>
  <w:num w:numId="21">
    <w:abstractNumId w:val="32"/>
  </w:num>
  <w:num w:numId="22">
    <w:abstractNumId w:val="41"/>
  </w:num>
  <w:num w:numId="23">
    <w:abstractNumId w:val="40"/>
  </w:num>
  <w:num w:numId="24">
    <w:abstractNumId w:val="7"/>
  </w:num>
  <w:num w:numId="25">
    <w:abstractNumId w:val="18"/>
  </w:num>
  <w:num w:numId="26">
    <w:abstractNumId w:val="17"/>
  </w:num>
  <w:num w:numId="27">
    <w:abstractNumId w:val="23"/>
  </w:num>
  <w:num w:numId="28">
    <w:abstractNumId w:val="8"/>
  </w:num>
  <w:num w:numId="29">
    <w:abstractNumId w:val="38"/>
  </w:num>
  <w:num w:numId="30">
    <w:abstractNumId w:val="24"/>
  </w:num>
  <w:num w:numId="31">
    <w:abstractNumId w:val="5"/>
  </w:num>
  <w:num w:numId="32">
    <w:abstractNumId w:val="35"/>
  </w:num>
  <w:num w:numId="33">
    <w:abstractNumId w:val="34"/>
  </w:num>
  <w:num w:numId="34">
    <w:abstractNumId w:val="31"/>
  </w:num>
  <w:num w:numId="35">
    <w:abstractNumId w:val="44"/>
  </w:num>
  <w:num w:numId="36">
    <w:abstractNumId w:val="19"/>
  </w:num>
  <w:num w:numId="37">
    <w:abstractNumId w:val="45"/>
  </w:num>
  <w:num w:numId="38">
    <w:abstractNumId w:val="15"/>
  </w:num>
  <w:num w:numId="39">
    <w:abstractNumId w:val="26"/>
  </w:num>
  <w:num w:numId="40">
    <w:abstractNumId w:val="22"/>
  </w:num>
  <w:num w:numId="41">
    <w:abstractNumId w:val="25"/>
  </w:num>
  <w:num w:numId="42">
    <w:abstractNumId w:val="1"/>
  </w:num>
  <w:num w:numId="43">
    <w:abstractNumId w:val="4"/>
  </w:num>
  <w:num w:numId="44">
    <w:abstractNumId w:val="10"/>
  </w:num>
  <w:num w:numId="45">
    <w:abstractNumId w:val="11"/>
  </w:num>
  <w:num w:numId="46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D46FE"/>
    <w:rsid w:val="003E24A7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D5F26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A5445"/>
    <w:rsid w:val="00AB2A95"/>
    <w:rsid w:val="00AB42F5"/>
    <w:rsid w:val="00AB7286"/>
    <w:rsid w:val="00AC1CC6"/>
    <w:rsid w:val="00AE2C9B"/>
    <w:rsid w:val="00AE3838"/>
    <w:rsid w:val="00AF5E77"/>
    <w:rsid w:val="00AF6A4C"/>
    <w:rsid w:val="00B131F9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43F4"/>
    <w:rsid w:val="00BF65F8"/>
    <w:rsid w:val="00BF6889"/>
    <w:rsid w:val="00C07572"/>
    <w:rsid w:val="00C15594"/>
    <w:rsid w:val="00C205FE"/>
    <w:rsid w:val="00C52506"/>
    <w:rsid w:val="00C56E23"/>
    <w:rsid w:val="00C61D02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801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04A2"/>
    <w:rsid w:val="00F73A9F"/>
    <w:rsid w:val="00F917B5"/>
    <w:rsid w:val="00F92FBC"/>
    <w:rsid w:val="00F93742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C6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A7F2A-E9E2-42E6-A60A-8C77A7E01929}"/>
</file>

<file path=customXml/itemProps2.xml><?xml version="1.0" encoding="utf-8"?>
<ds:datastoreItem xmlns:ds="http://schemas.openxmlformats.org/officeDocument/2006/customXml" ds:itemID="{60DF5E39-6364-4F84-912F-057785308783}"/>
</file>

<file path=customXml/itemProps3.xml><?xml version="1.0" encoding="utf-8"?>
<ds:datastoreItem xmlns:ds="http://schemas.openxmlformats.org/officeDocument/2006/customXml" ds:itemID="{FFC78ABC-9D85-4BB7-9C8D-9C69A7306F87}"/>
</file>

<file path=customXml/itemProps4.xml><?xml version="1.0" encoding="utf-8"?>
<ds:datastoreItem xmlns:ds="http://schemas.openxmlformats.org/officeDocument/2006/customXml" ds:itemID="{60F08237-60D6-404F-A722-BC5604479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1478</Words>
  <Characters>8429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9888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7</cp:revision>
  <cp:lastPrinted>2009-02-23T09:51:00Z</cp:lastPrinted>
  <dcterms:created xsi:type="dcterms:W3CDTF">2009-03-05T23:53:00Z</dcterms:created>
  <dcterms:modified xsi:type="dcterms:W3CDTF">2009-03-18T11:07:00Z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