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F6" w:rsidRDefault="00581FF6" w:rsidP="00581FF6">
      <w:pPr>
        <w:bidi/>
        <w:jc w:val="center"/>
        <w:rPr>
          <w:rFonts w:cs="Simplified Arabic"/>
          <w:b/>
          <w:bCs/>
          <w:sz w:val="28"/>
          <w:szCs w:val="28"/>
          <w:rtl/>
        </w:rPr>
      </w:pPr>
    </w:p>
    <w:p w:rsidR="00581FF6" w:rsidRPr="00B55758" w:rsidRDefault="00B55758" w:rsidP="00962FBC">
      <w:pPr>
        <w:bidi/>
        <w:rPr>
          <w:rFonts w:cs="AGA Sindibad Regular"/>
          <w:color w:val="000000"/>
          <w:rtl/>
        </w:rPr>
      </w:pPr>
      <w:r w:rsidRPr="00B55758">
        <w:rPr>
          <w:rFonts w:cs="AGA Sindibad Regular" w:hint="cs"/>
          <w:color w:val="000000"/>
          <w:rtl/>
        </w:rPr>
        <w:t xml:space="preserve"> </w:t>
      </w:r>
      <w:r w:rsidR="00581FF6" w:rsidRPr="00B55758">
        <w:rPr>
          <w:rFonts w:cs="AGA Sindibad Regular" w:hint="cs"/>
          <w:color w:val="000000"/>
          <w:rtl/>
        </w:rPr>
        <w:t>المملكة العربية السعودية</w:t>
      </w:r>
    </w:p>
    <w:p w:rsidR="005C57DA" w:rsidRPr="00B55758" w:rsidRDefault="00B55758" w:rsidP="00962FBC">
      <w:pPr>
        <w:bidi/>
        <w:rPr>
          <w:rFonts w:cs="AGA Sindibad Regular"/>
          <w:color w:val="000000"/>
          <w:rtl/>
        </w:rPr>
      </w:pPr>
      <w:r w:rsidRPr="00B55758">
        <w:rPr>
          <w:rFonts w:cs="AGA Sindibad Regular" w:hint="cs"/>
          <w:color w:val="000000"/>
          <w:rtl/>
        </w:rPr>
        <w:t xml:space="preserve">  </w:t>
      </w:r>
      <w:r w:rsidR="005C57DA" w:rsidRPr="00B55758">
        <w:rPr>
          <w:rFonts w:cs="AGA Sindibad Regular" w:hint="cs"/>
          <w:color w:val="000000"/>
          <w:rtl/>
        </w:rPr>
        <w:t>المجلس الأعلى للتعليم</w:t>
      </w:r>
    </w:p>
    <w:p w:rsidR="00B55758" w:rsidRPr="00B55758" w:rsidRDefault="00B55758" w:rsidP="00B55758">
      <w:pPr>
        <w:bidi/>
        <w:rPr>
          <w:rFonts w:cs="AGA Sindibad Regular"/>
          <w:color w:val="000000"/>
          <w:rtl/>
        </w:rPr>
      </w:pPr>
      <w:r w:rsidRPr="00B55758">
        <w:rPr>
          <w:rFonts w:cs="AGA Sindibad Regular" w:hint="cs"/>
          <w:color w:val="000000"/>
          <w:rtl/>
        </w:rPr>
        <w:t xml:space="preserve">   جامعة الملك سعود</w:t>
      </w:r>
    </w:p>
    <w:p w:rsidR="00B55758" w:rsidRPr="00B55758" w:rsidRDefault="00B55758" w:rsidP="00B55758">
      <w:pPr>
        <w:bidi/>
        <w:rPr>
          <w:rFonts w:cs="AGA Sindibad Regular"/>
          <w:color w:val="000000"/>
          <w:rtl/>
        </w:rPr>
      </w:pPr>
      <w:r w:rsidRPr="00B55758">
        <w:rPr>
          <w:rFonts w:cs="AGA Sindibad Regular" w:hint="cs"/>
          <w:color w:val="000000"/>
          <w:rtl/>
        </w:rPr>
        <w:t xml:space="preserve">        كلية الآداب</w:t>
      </w:r>
    </w:p>
    <w:p w:rsidR="00B55758" w:rsidRPr="00B55758" w:rsidRDefault="00B55758" w:rsidP="00B55758">
      <w:pPr>
        <w:bidi/>
        <w:rPr>
          <w:rFonts w:cs="AGA Sindibad Regular"/>
          <w:color w:val="000000"/>
          <w:rtl/>
        </w:rPr>
      </w:pPr>
      <w:r w:rsidRPr="00B55758">
        <w:rPr>
          <w:rFonts w:cs="AGA Sindibad Regular" w:hint="cs"/>
          <w:color w:val="000000"/>
          <w:rtl/>
        </w:rPr>
        <w:t>قسـم اللغة العربية وآدابها</w:t>
      </w:r>
    </w:p>
    <w:p w:rsidR="005C57DA" w:rsidRDefault="005C57DA" w:rsidP="00962FBC">
      <w:pPr>
        <w:bidi/>
        <w:rPr>
          <w:rFonts w:cs="Simplified Arabic"/>
          <w:b/>
          <w:bCs/>
          <w:sz w:val="36"/>
          <w:szCs w:val="36"/>
          <w:rtl/>
        </w:rPr>
      </w:pPr>
    </w:p>
    <w:p w:rsidR="005C57DA" w:rsidRDefault="005C57DA" w:rsidP="00962FBC">
      <w:pPr>
        <w:bidi/>
        <w:rPr>
          <w:rFonts w:cs="Simplified Arabic"/>
          <w:b/>
          <w:bCs/>
          <w:sz w:val="36"/>
          <w:szCs w:val="36"/>
          <w:rtl/>
        </w:rPr>
      </w:pPr>
    </w:p>
    <w:p w:rsidR="009C0C84" w:rsidRDefault="009C0C84" w:rsidP="009C0C84">
      <w:pPr>
        <w:bidi/>
        <w:rPr>
          <w:rFonts w:cs="Simplified Arabic"/>
          <w:b/>
          <w:bCs/>
          <w:sz w:val="36"/>
          <w:szCs w:val="36"/>
          <w:rtl/>
        </w:rPr>
      </w:pPr>
    </w:p>
    <w:p w:rsidR="009C0C84" w:rsidRDefault="009C0C84" w:rsidP="009C0C84">
      <w:pPr>
        <w:bidi/>
        <w:rPr>
          <w:rFonts w:cs="Simplified Arabic"/>
          <w:b/>
          <w:bCs/>
          <w:sz w:val="36"/>
          <w:szCs w:val="36"/>
          <w:rtl/>
        </w:rPr>
      </w:pPr>
    </w:p>
    <w:p w:rsidR="009C0C84" w:rsidRDefault="009C0C84" w:rsidP="009C0C84">
      <w:pPr>
        <w:bidi/>
        <w:rPr>
          <w:rFonts w:cs="Simplified Arabic"/>
          <w:b/>
          <w:bCs/>
          <w:sz w:val="36"/>
          <w:szCs w:val="36"/>
          <w:rtl/>
        </w:rPr>
      </w:pPr>
    </w:p>
    <w:p w:rsidR="009C0C84" w:rsidRDefault="009C0C84" w:rsidP="009C0C84">
      <w:pPr>
        <w:bidi/>
        <w:rPr>
          <w:rFonts w:cs="Simplified Arabic"/>
          <w:b/>
          <w:bCs/>
          <w:sz w:val="36"/>
          <w:szCs w:val="36"/>
          <w:rtl/>
        </w:rPr>
      </w:pPr>
    </w:p>
    <w:p w:rsidR="00581FF6" w:rsidRPr="004626D5" w:rsidRDefault="00581FF6" w:rsidP="004626D5">
      <w:pPr>
        <w:bidi/>
        <w:spacing w:before="120" w:after="120"/>
        <w:ind w:firstLine="476"/>
        <w:jc w:val="center"/>
        <w:rPr>
          <w:rFonts w:cs="FS_Future"/>
          <w:b/>
          <w:bCs/>
          <w:sz w:val="44"/>
          <w:szCs w:val="44"/>
          <w:rtl/>
        </w:rPr>
      </w:pPr>
      <w:r w:rsidRPr="004626D5">
        <w:rPr>
          <w:rFonts w:cs="FS_Future" w:hint="cs"/>
          <w:b/>
          <w:bCs/>
          <w:sz w:val="44"/>
          <w:szCs w:val="44"/>
          <w:rtl/>
        </w:rPr>
        <w:t>الهيئة الوطنية للتقويم والاعتماد الأكاديمي</w:t>
      </w:r>
    </w:p>
    <w:p w:rsidR="00581FF6" w:rsidRPr="004626D5" w:rsidRDefault="00581FF6" w:rsidP="004626D5">
      <w:pPr>
        <w:bidi/>
        <w:spacing w:before="120" w:after="120"/>
        <w:ind w:firstLine="476"/>
        <w:jc w:val="center"/>
        <w:rPr>
          <w:rFonts w:cs="FS_Future"/>
          <w:b/>
          <w:bCs/>
          <w:sz w:val="44"/>
          <w:szCs w:val="44"/>
          <w:rtl/>
        </w:rPr>
      </w:pPr>
      <w:r w:rsidRPr="004626D5">
        <w:rPr>
          <w:rFonts w:cs="FS_Future" w:hint="cs"/>
          <w:b/>
          <w:bCs/>
          <w:sz w:val="44"/>
          <w:szCs w:val="44"/>
          <w:rtl/>
        </w:rPr>
        <w:t>توصيف المقرر</w:t>
      </w:r>
    </w:p>
    <w:p w:rsidR="00581FF6" w:rsidRDefault="00581FF6" w:rsidP="00581FF6">
      <w:pPr>
        <w:bidi/>
        <w:jc w:val="both"/>
        <w:rPr>
          <w:rFonts w:cs="Simplified Arabic"/>
          <w:sz w:val="28"/>
          <w:szCs w:val="28"/>
          <w:rtl/>
        </w:rPr>
      </w:pPr>
    </w:p>
    <w:p w:rsidR="00435BD8" w:rsidRDefault="00857657" w:rsidP="00327ED3">
      <w:pPr>
        <w:bidi/>
        <w:jc w:val="center"/>
        <w:rPr>
          <w:rFonts w:cs="SC_DUBAI"/>
          <w:b/>
          <w:bCs/>
          <w:color w:val="17365D"/>
          <w:sz w:val="44"/>
          <w:szCs w:val="44"/>
          <w:rtl/>
        </w:rPr>
      </w:pPr>
      <w:r>
        <w:rPr>
          <w:rFonts w:cs="SC_DUBAI" w:hint="cs"/>
          <w:b/>
          <w:bCs/>
          <w:color w:val="17365D"/>
          <w:sz w:val="44"/>
          <w:szCs w:val="44"/>
          <w:rtl/>
        </w:rPr>
        <w:t>تاريخ الأدب العربي القديم</w:t>
      </w:r>
    </w:p>
    <w:p w:rsidR="00BF43F4" w:rsidRPr="0009619D" w:rsidRDefault="00857657" w:rsidP="00365523">
      <w:pPr>
        <w:bidi/>
        <w:jc w:val="center"/>
        <w:rPr>
          <w:rFonts w:cs="SC_DUBAI"/>
          <w:b/>
          <w:bCs/>
          <w:color w:val="17365D"/>
          <w:sz w:val="44"/>
          <w:szCs w:val="44"/>
          <w:rtl/>
        </w:rPr>
      </w:pPr>
      <w:r>
        <w:rPr>
          <w:rFonts w:cs="SC_DUBAI" w:hint="cs"/>
          <w:b/>
          <w:bCs/>
          <w:color w:val="17365D"/>
          <w:sz w:val="44"/>
          <w:szCs w:val="44"/>
          <w:rtl/>
        </w:rPr>
        <w:t>216</w:t>
      </w:r>
      <w:r w:rsidR="00BF43F4" w:rsidRPr="0009619D">
        <w:rPr>
          <w:rFonts w:cs="SC_DUBAI"/>
          <w:b/>
          <w:bCs/>
          <w:color w:val="17365D"/>
          <w:sz w:val="44"/>
          <w:szCs w:val="44"/>
          <w:rtl/>
        </w:rPr>
        <w:t>عرب</w:t>
      </w:r>
    </w:p>
    <w:p w:rsidR="00435BD8" w:rsidRDefault="00435BD8" w:rsidP="00435BD8">
      <w:pPr>
        <w:bidi/>
        <w:jc w:val="both"/>
        <w:rPr>
          <w:rFonts w:cs="Simplified Arabic"/>
          <w:sz w:val="28"/>
          <w:szCs w:val="28"/>
          <w:rtl/>
        </w:rPr>
      </w:pPr>
    </w:p>
    <w:p w:rsidR="00435BD8" w:rsidRDefault="00435BD8" w:rsidP="00435BD8">
      <w:pPr>
        <w:bidi/>
        <w:jc w:val="both"/>
        <w:rPr>
          <w:rFonts w:cs="Simplified Arabic"/>
          <w:sz w:val="28"/>
          <w:szCs w:val="28"/>
          <w:rtl/>
        </w:rPr>
      </w:pPr>
    </w:p>
    <w:p w:rsidR="002B08CB" w:rsidRDefault="002B08CB" w:rsidP="002B08CB">
      <w:pPr>
        <w:bidi/>
        <w:jc w:val="both"/>
        <w:rPr>
          <w:rFonts w:cs="Simplified Arabic"/>
          <w:sz w:val="28"/>
          <w:szCs w:val="28"/>
          <w:rtl/>
        </w:rPr>
      </w:pPr>
    </w:p>
    <w:p w:rsidR="002B08CB" w:rsidRDefault="002B08CB" w:rsidP="002B08CB">
      <w:pPr>
        <w:bidi/>
        <w:jc w:val="both"/>
        <w:rPr>
          <w:rFonts w:cs="Simplified Arabic"/>
          <w:sz w:val="28"/>
          <w:szCs w:val="28"/>
          <w:rtl/>
        </w:rPr>
      </w:pPr>
    </w:p>
    <w:p w:rsidR="005C57DA" w:rsidRDefault="005C57DA" w:rsidP="005C57DA">
      <w:pPr>
        <w:bidi/>
        <w:jc w:val="both"/>
        <w:rPr>
          <w:rFonts w:cs="Simplified Arabic"/>
          <w:sz w:val="28"/>
          <w:szCs w:val="28"/>
          <w:rtl/>
        </w:rPr>
      </w:pPr>
    </w:p>
    <w:p w:rsidR="00581FF6" w:rsidRPr="004626D5" w:rsidRDefault="00581FF6" w:rsidP="00671BB9">
      <w:pPr>
        <w:bidi/>
        <w:jc w:val="center"/>
        <w:rPr>
          <w:rFonts w:ascii="Traditional Arabic" w:eastAsia="Calibri" w:hAnsi="Traditional Arabic" w:cs="Hesham Cortoba"/>
          <w:color w:val="000000"/>
          <w:sz w:val="28"/>
          <w:szCs w:val="28"/>
          <w:rtl/>
        </w:rPr>
      </w:pPr>
      <w:r>
        <w:rPr>
          <w:rFonts w:cs="Simplified Arabic"/>
          <w:sz w:val="28"/>
          <w:szCs w:val="28"/>
          <w:rtl/>
        </w:rPr>
        <w:br w:type="page"/>
      </w:r>
      <w:r w:rsidR="0009619D">
        <w:rPr>
          <w:rFonts w:ascii="Traditional Arabic" w:eastAsia="Calibri" w:hAnsi="Traditional Arabic" w:cs="Hesham Cortoba" w:hint="cs"/>
          <w:color w:val="000000"/>
          <w:sz w:val="28"/>
          <w:szCs w:val="28"/>
          <w:rtl/>
        </w:rPr>
        <w:lastRenderedPageBreak/>
        <w:t>نـ</w:t>
      </w:r>
      <w:r w:rsidR="005C57DA" w:rsidRPr="004626D5">
        <w:rPr>
          <w:rFonts w:ascii="Traditional Arabic" w:eastAsia="Calibri" w:hAnsi="Traditional Arabic" w:cs="Hesham Cortoba"/>
          <w:color w:val="000000"/>
          <w:sz w:val="28"/>
          <w:szCs w:val="28"/>
          <w:rtl/>
        </w:rPr>
        <w:t xml:space="preserve">موذج </w:t>
      </w:r>
      <w:r w:rsidRPr="004626D5">
        <w:rPr>
          <w:rFonts w:ascii="Traditional Arabic" w:eastAsia="Calibri" w:hAnsi="Traditional Arabic" w:cs="Hesham Cortoba"/>
          <w:color w:val="000000"/>
          <w:sz w:val="28"/>
          <w:szCs w:val="28"/>
          <w:rtl/>
        </w:rPr>
        <w:t>توصيف المقرر</w:t>
      </w:r>
    </w:p>
    <w:p w:rsidR="00581FF6" w:rsidRPr="00D37DC3" w:rsidRDefault="00581FF6" w:rsidP="00581FF6">
      <w:pPr>
        <w:bidi/>
        <w:jc w:val="center"/>
        <w:rPr>
          <w:rFonts w:ascii="Arial" w:hAnsi="Arial" w:cs="AL-Mohanad Bold"/>
          <w:sz w:val="28"/>
          <w:szCs w:val="28"/>
          <w:rtl/>
        </w:rPr>
      </w:pPr>
    </w:p>
    <w:p w:rsidR="00581FF6" w:rsidRPr="00D37DC3" w:rsidRDefault="00581FF6" w:rsidP="00581FF6">
      <w:pPr>
        <w:bidi/>
        <w:jc w:val="center"/>
        <w:rPr>
          <w:rFonts w:ascii="Arial" w:hAnsi="Arial" w:cs="AL-Mohanad Bold"/>
          <w:sz w:val="28"/>
          <w:szCs w:val="28"/>
          <w:rtl/>
        </w:rPr>
      </w:pPr>
    </w:p>
    <w:p w:rsidR="00581FF6" w:rsidRDefault="00581FF6" w:rsidP="00E00077">
      <w:pPr>
        <w:bidi/>
        <w:jc w:val="both"/>
        <w:rPr>
          <w:rFonts w:ascii="Traditional Arabic" w:hAnsi="Traditional Arabic" w:cs="Traditional Arabic"/>
          <w:b/>
          <w:bCs/>
          <w:sz w:val="30"/>
          <w:szCs w:val="30"/>
          <w:rtl/>
        </w:rPr>
      </w:pPr>
      <w:r w:rsidRPr="0009619D">
        <w:rPr>
          <w:rFonts w:ascii="Traditional Arabic" w:hAnsi="Traditional Arabic" w:cs="Traditional Arabic"/>
          <w:b/>
          <w:bCs/>
          <w:sz w:val="30"/>
          <w:szCs w:val="30"/>
          <w:rtl/>
        </w:rPr>
        <w:t>لإرشادك لإكمال هذا ال</w:t>
      </w:r>
      <w:r w:rsidR="00AC1CC6" w:rsidRPr="0009619D">
        <w:rPr>
          <w:rFonts w:ascii="Traditional Arabic" w:hAnsi="Traditional Arabic" w:cs="Traditional Arabic"/>
          <w:b/>
          <w:bCs/>
          <w:sz w:val="30"/>
          <w:szCs w:val="30"/>
          <w:rtl/>
        </w:rPr>
        <w:t>نموذج</w:t>
      </w:r>
      <w:r w:rsidRPr="0009619D">
        <w:rPr>
          <w:rFonts w:ascii="Traditional Arabic" w:hAnsi="Traditional Arabic" w:cs="Traditional Arabic"/>
          <w:b/>
          <w:bCs/>
          <w:sz w:val="30"/>
          <w:szCs w:val="30"/>
          <w:rtl/>
        </w:rPr>
        <w:t>، يرجى الرجوع إلى</w:t>
      </w:r>
      <w:r w:rsidR="00E00077" w:rsidRPr="0009619D">
        <w:rPr>
          <w:rFonts w:ascii="Traditional Arabic" w:hAnsi="Traditional Arabic" w:cs="Traditional Arabic"/>
          <w:b/>
          <w:bCs/>
          <w:sz w:val="30"/>
          <w:szCs w:val="30"/>
          <w:rtl/>
        </w:rPr>
        <w:t xml:space="preserve"> الكتيب (</w:t>
      </w:r>
      <w:r w:rsidRPr="0009619D">
        <w:rPr>
          <w:rFonts w:ascii="Traditional Arabic" w:hAnsi="Traditional Arabic" w:cs="Traditional Arabic"/>
          <w:b/>
          <w:bCs/>
          <w:sz w:val="30"/>
          <w:szCs w:val="30"/>
          <w:rtl/>
        </w:rPr>
        <w:t xml:space="preserve"> الدليل</w:t>
      </w:r>
      <w:r w:rsidR="00E00077" w:rsidRPr="0009619D">
        <w:rPr>
          <w:rFonts w:ascii="Traditional Arabic" w:hAnsi="Traditional Arabic" w:cs="Traditional Arabic"/>
          <w:b/>
          <w:bCs/>
          <w:sz w:val="30"/>
          <w:szCs w:val="30"/>
          <w:rtl/>
        </w:rPr>
        <w:t>)</w:t>
      </w:r>
      <w:r w:rsidRPr="0009619D">
        <w:rPr>
          <w:rFonts w:ascii="Traditional Arabic" w:hAnsi="Traditional Arabic" w:cs="Traditional Arabic"/>
          <w:b/>
          <w:bCs/>
          <w:sz w:val="30"/>
          <w:szCs w:val="30"/>
          <w:rtl/>
        </w:rPr>
        <w:t xml:space="preserve"> (2) </w:t>
      </w:r>
      <w:r w:rsidR="003E3753" w:rsidRPr="0009619D">
        <w:rPr>
          <w:rFonts w:ascii="Traditional Arabic" w:hAnsi="Traditional Arabic" w:cs="Traditional Arabic"/>
          <w:b/>
          <w:bCs/>
          <w:sz w:val="30"/>
          <w:szCs w:val="30"/>
          <w:rtl/>
        </w:rPr>
        <w:t xml:space="preserve">المتضمن إجراءات </w:t>
      </w:r>
      <w:r w:rsidRPr="0009619D">
        <w:rPr>
          <w:rFonts w:ascii="Traditional Arabic" w:hAnsi="Traditional Arabic" w:cs="Traditional Arabic"/>
          <w:b/>
          <w:bCs/>
          <w:sz w:val="30"/>
          <w:szCs w:val="30"/>
          <w:rtl/>
        </w:rPr>
        <w:t xml:space="preserve">ضمان الجودة الداخلية. </w:t>
      </w:r>
    </w:p>
    <w:p w:rsidR="0009619D" w:rsidRPr="0009619D" w:rsidRDefault="0009619D" w:rsidP="0009619D">
      <w:pPr>
        <w:bidi/>
        <w:jc w:val="both"/>
        <w:rPr>
          <w:rFonts w:ascii="Traditional Arabic" w:hAnsi="Traditional Arabic" w:cs="Traditional Arabic"/>
          <w:b/>
          <w:bCs/>
          <w:sz w:val="30"/>
          <w:szCs w:val="30"/>
          <w:rtl/>
        </w:rPr>
      </w:pPr>
      <w:r w:rsidRPr="0009619D">
        <w:rPr>
          <w:rFonts w:ascii="Traditional Arabic" w:hAnsi="Traditional Arabic" w:cs="Traditional Arabic"/>
          <w:b/>
          <w:bCs/>
          <w:sz w:val="30"/>
          <w:szCs w:val="30"/>
          <w:rtl/>
        </w:rPr>
        <w:t>المؤسسة التعليمية:</w:t>
      </w:r>
      <w:r w:rsidRPr="0009619D">
        <w:rPr>
          <w:rFonts w:ascii="Traditional Arabic" w:hAnsi="Traditional Arabic" w:cs="Traditional Arabic"/>
          <w:sz w:val="30"/>
          <w:szCs w:val="30"/>
          <w:rtl/>
        </w:rPr>
        <w:t>جامعة الملك سعود.</w:t>
      </w:r>
    </w:p>
    <w:p w:rsidR="0009619D" w:rsidRPr="0009619D" w:rsidRDefault="0009619D" w:rsidP="0009619D">
      <w:pPr>
        <w:bidi/>
        <w:jc w:val="both"/>
        <w:rPr>
          <w:rFonts w:ascii="Traditional Arabic" w:hAnsi="Traditional Arabic" w:cs="Traditional Arabic"/>
          <w:b/>
          <w:bCs/>
          <w:sz w:val="30"/>
          <w:szCs w:val="30"/>
          <w:rtl/>
        </w:rPr>
      </w:pPr>
      <w:r w:rsidRPr="00EB56AD">
        <w:rPr>
          <w:rFonts w:ascii="Traditional Arabic" w:hAnsi="Traditional Arabic" w:cs="Traditional Arabic"/>
          <w:b/>
          <w:bCs/>
          <w:sz w:val="30"/>
          <w:szCs w:val="30"/>
          <w:rtl/>
        </w:rPr>
        <w:t>الكل</w:t>
      </w:r>
      <w:r w:rsidR="00EB56AD" w:rsidRPr="00EB56AD">
        <w:rPr>
          <w:rFonts w:ascii="Traditional Arabic" w:hAnsi="Traditional Arabic" w:cs="Traditional Arabic" w:hint="cs"/>
          <w:b/>
          <w:bCs/>
          <w:sz w:val="30"/>
          <w:szCs w:val="30"/>
          <w:rtl/>
        </w:rPr>
        <w:t>ـ</w:t>
      </w:r>
      <w:r w:rsidRPr="00EB56AD">
        <w:rPr>
          <w:rFonts w:ascii="Traditional Arabic" w:hAnsi="Traditional Arabic" w:cs="Traditional Arabic"/>
          <w:b/>
          <w:bCs/>
          <w:sz w:val="30"/>
          <w:szCs w:val="30"/>
          <w:rtl/>
        </w:rPr>
        <w:t>ية/القس</w:t>
      </w:r>
      <w:r w:rsidR="00EB56AD" w:rsidRPr="00EB56AD">
        <w:rPr>
          <w:rFonts w:ascii="Traditional Arabic" w:hAnsi="Traditional Arabic" w:cs="Traditional Arabic" w:hint="cs"/>
          <w:b/>
          <w:bCs/>
          <w:sz w:val="30"/>
          <w:szCs w:val="30"/>
          <w:rtl/>
        </w:rPr>
        <w:t>ـ</w:t>
      </w:r>
      <w:r w:rsidRPr="00EB56AD">
        <w:rPr>
          <w:rFonts w:ascii="Traditional Arabic" w:hAnsi="Traditional Arabic" w:cs="Traditional Arabic"/>
          <w:b/>
          <w:bCs/>
          <w:sz w:val="30"/>
          <w:szCs w:val="30"/>
          <w:rtl/>
        </w:rPr>
        <w:t>م:</w:t>
      </w:r>
      <w:r w:rsidRPr="0009619D">
        <w:rPr>
          <w:rFonts w:ascii="Traditional Arabic" w:hAnsi="Traditional Arabic" w:cs="Traditional Arabic"/>
          <w:sz w:val="30"/>
          <w:szCs w:val="30"/>
          <w:rtl/>
        </w:rPr>
        <w:t>الآداب/ اللغة العربية.</w:t>
      </w:r>
    </w:p>
    <w:p w:rsidR="00E459D3" w:rsidRDefault="00E459D3" w:rsidP="00300F81">
      <w:pPr>
        <w:bidi/>
        <w:jc w:val="both"/>
        <w:rPr>
          <w:rFonts w:ascii="Arial" w:hAnsi="Arial" w:cs="AL-Mohanad Bold"/>
          <w:b/>
          <w:bCs/>
          <w:sz w:val="28"/>
          <w:szCs w:val="28"/>
          <w:rtl/>
        </w:rPr>
      </w:pPr>
    </w:p>
    <w:p w:rsidR="00581FF6" w:rsidRDefault="00581FF6" w:rsidP="004626D5">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color w:val="000000"/>
          <w:sz w:val="28"/>
          <w:szCs w:val="28"/>
          <w:rtl/>
        </w:rPr>
        <w:t>أ ) تحديد المقرر</w:t>
      </w:r>
      <w:r w:rsidR="00D41BCD" w:rsidRPr="004626D5">
        <w:rPr>
          <w:rFonts w:ascii="Traditional Arabic" w:eastAsia="Calibri" w:hAnsi="Traditional Arabic" w:cs="Hesham Cortoba"/>
          <w:color w:val="000000"/>
          <w:sz w:val="28"/>
          <w:szCs w:val="28"/>
          <w:rtl/>
        </w:rPr>
        <w:t xml:space="preserve"> </w:t>
      </w:r>
      <w:r w:rsidRPr="004626D5">
        <w:rPr>
          <w:rFonts w:ascii="Traditional Arabic" w:eastAsia="Calibri" w:hAnsi="Traditional Arabic" w:cs="Hesham Cortoba"/>
          <w:color w:val="000000"/>
          <w:sz w:val="28"/>
          <w:szCs w:val="28"/>
          <w:rtl/>
        </w:rPr>
        <w:t xml:space="preserve">والمعلومات العامة </w:t>
      </w:r>
    </w:p>
    <w:p w:rsidR="004626D5" w:rsidRDefault="004626D5" w:rsidP="004626D5">
      <w:pPr>
        <w:bidi/>
        <w:rPr>
          <w:rFonts w:ascii="Traditional Arabic" w:eastAsia="Calibri" w:hAnsi="Traditional Arabic" w:cs="Hesham Cortoba"/>
          <w:color w:val="000000"/>
          <w:sz w:val="28"/>
          <w:szCs w:val="28"/>
          <w:rtl/>
        </w:rPr>
      </w:pPr>
    </w:p>
    <w:tbl>
      <w:tblPr>
        <w:bidiVisual/>
        <w:tblW w:w="7910" w:type="dxa"/>
        <w:tblInd w:w="476" w:type="dxa"/>
        <w:tblBorders>
          <w:top w:val="single" w:sz="12" w:space="0" w:color="008000"/>
          <w:bottom w:val="single" w:sz="12" w:space="0" w:color="008000"/>
        </w:tblBorders>
        <w:tblLook w:val="04A0"/>
      </w:tblPr>
      <w:tblGrid>
        <w:gridCol w:w="681"/>
        <w:gridCol w:w="4111"/>
        <w:gridCol w:w="3118"/>
      </w:tblGrid>
      <w:tr w:rsidR="004626D5" w:rsidRPr="002436E3" w:rsidTr="002B5D16">
        <w:tc>
          <w:tcPr>
            <w:tcW w:w="681" w:type="dxa"/>
            <w:tcBorders>
              <w:top w:val="single" w:sz="12" w:space="0" w:color="008000"/>
              <w:left w:val="single" w:sz="12" w:space="0" w:color="948A54"/>
              <w:bottom w:val="single" w:sz="6" w:space="0" w:color="008000"/>
            </w:tcBorders>
            <w:shd w:val="clear" w:color="auto" w:fill="F2F2F2"/>
            <w:vAlign w:val="center"/>
          </w:tcPr>
          <w:p w:rsidR="004626D5" w:rsidRPr="000C77F5" w:rsidRDefault="00560810" w:rsidP="00A707D8">
            <w:pPr>
              <w:pStyle w:val="a7"/>
              <w:jc w:val="center"/>
              <w:rPr>
                <w:rFonts w:cs="Hesham Cortoba"/>
                <w:b w:val="0"/>
                <w:bCs w:val="0"/>
                <w:sz w:val="26"/>
                <w:szCs w:val="26"/>
                <w:rtl/>
              </w:rPr>
            </w:pPr>
            <w:r>
              <w:rPr>
                <w:rFonts w:cs="Hesham Cortoba" w:hint="cs"/>
                <w:b w:val="0"/>
                <w:bCs w:val="0"/>
                <w:sz w:val="26"/>
                <w:szCs w:val="26"/>
                <w:rtl/>
              </w:rPr>
              <w:t>م</w:t>
            </w:r>
          </w:p>
        </w:tc>
        <w:tc>
          <w:tcPr>
            <w:tcW w:w="4111" w:type="dxa"/>
            <w:tcBorders>
              <w:top w:val="single" w:sz="12" w:space="0" w:color="008000"/>
              <w:bottom w:val="single" w:sz="6" w:space="0" w:color="008000"/>
            </w:tcBorders>
            <w:shd w:val="clear" w:color="auto" w:fill="F2F2F2"/>
            <w:vAlign w:val="center"/>
          </w:tcPr>
          <w:p w:rsidR="004626D5" w:rsidRPr="000C77F5" w:rsidRDefault="004626D5" w:rsidP="00A707D8">
            <w:pPr>
              <w:pStyle w:val="a7"/>
              <w:jc w:val="center"/>
              <w:rPr>
                <w:rFonts w:cs="Hesham Cortoba"/>
                <w:b w:val="0"/>
                <w:bCs w:val="0"/>
                <w:sz w:val="26"/>
                <w:szCs w:val="26"/>
                <w:rtl/>
              </w:rPr>
            </w:pPr>
          </w:p>
        </w:tc>
        <w:tc>
          <w:tcPr>
            <w:tcW w:w="3118" w:type="dxa"/>
            <w:tcBorders>
              <w:top w:val="single" w:sz="12" w:space="0" w:color="008000"/>
              <w:bottom w:val="single" w:sz="6" w:space="0" w:color="008000"/>
              <w:right w:val="single" w:sz="12" w:space="0" w:color="948A54"/>
            </w:tcBorders>
            <w:shd w:val="clear" w:color="auto" w:fill="F2F2F2"/>
            <w:vAlign w:val="center"/>
          </w:tcPr>
          <w:p w:rsidR="004626D5" w:rsidRPr="000C77F5" w:rsidRDefault="004626D5" w:rsidP="00A707D8">
            <w:pPr>
              <w:pStyle w:val="a7"/>
              <w:jc w:val="center"/>
              <w:rPr>
                <w:rFonts w:cs="Hesham Cortoba"/>
                <w:b w:val="0"/>
                <w:bCs w:val="0"/>
                <w:sz w:val="26"/>
                <w:szCs w:val="26"/>
                <w:rtl/>
              </w:rPr>
            </w:pPr>
          </w:p>
        </w:tc>
      </w:tr>
      <w:tr w:rsidR="004626D5" w:rsidRPr="002436E3" w:rsidTr="002B5D16">
        <w:tc>
          <w:tcPr>
            <w:tcW w:w="681" w:type="dxa"/>
            <w:tcBorders>
              <w:left w:val="single" w:sz="12" w:space="0" w:color="948A54"/>
              <w:bottom w:val="single" w:sz="4" w:space="0" w:color="EAF1DD"/>
            </w:tcBorders>
            <w:shd w:val="clear" w:color="auto" w:fill="auto"/>
          </w:tcPr>
          <w:p w:rsidR="004626D5" w:rsidRPr="00FA3F49" w:rsidRDefault="004626D5" w:rsidP="004663A7">
            <w:pPr>
              <w:pStyle w:val="a7"/>
              <w:numPr>
                <w:ilvl w:val="0"/>
                <w:numId w:val="2"/>
              </w:numPr>
              <w:jc w:val="center"/>
              <w:rPr>
                <w:rFonts w:ascii="Traditional Arabic" w:hAnsi="Traditional Arabic" w:cs="Traditional Arabic"/>
                <w:b w:val="0"/>
                <w:bCs w:val="0"/>
                <w:sz w:val="30"/>
                <w:szCs w:val="30"/>
                <w:rtl/>
              </w:rPr>
            </w:pPr>
          </w:p>
        </w:tc>
        <w:tc>
          <w:tcPr>
            <w:tcW w:w="4111" w:type="dxa"/>
            <w:tcBorders>
              <w:bottom w:val="single" w:sz="4" w:space="0" w:color="EAF1DD"/>
              <w:right w:val="single" w:sz="12" w:space="0" w:color="948A54"/>
            </w:tcBorders>
            <w:shd w:val="clear" w:color="auto" w:fill="auto"/>
            <w:vAlign w:val="center"/>
          </w:tcPr>
          <w:p w:rsidR="004626D5" w:rsidRPr="004626D5" w:rsidRDefault="004626D5" w:rsidP="004626D5">
            <w:pPr>
              <w:bidi/>
              <w:rPr>
                <w:rFonts w:ascii="Traditional Arabic" w:hAnsi="Traditional Arabic" w:cs="Traditional Arabic"/>
                <w:sz w:val="30"/>
                <w:szCs w:val="30"/>
                <w:rtl/>
              </w:rPr>
            </w:pPr>
            <w:r w:rsidRPr="004626D5">
              <w:rPr>
                <w:rFonts w:ascii="Traditional Arabic" w:hAnsi="Traditional Arabic" w:cs="Traditional Arabic"/>
                <w:sz w:val="28"/>
                <w:szCs w:val="28"/>
                <w:rtl/>
              </w:rPr>
              <w:t>اسم المقرر و رمزه</w:t>
            </w:r>
          </w:p>
        </w:tc>
        <w:tc>
          <w:tcPr>
            <w:tcW w:w="3118" w:type="dxa"/>
            <w:tcBorders>
              <w:left w:val="single" w:sz="12" w:space="0" w:color="948A54"/>
              <w:bottom w:val="single" w:sz="4" w:space="0" w:color="EAF1DD"/>
              <w:right w:val="single" w:sz="12" w:space="0" w:color="948A54"/>
            </w:tcBorders>
            <w:shd w:val="clear" w:color="auto" w:fill="auto"/>
            <w:vAlign w:val="center"/>
          </w:tcPr>
          <w:p w:rsidR="004626D5" w:rsidRPr="004626D5" w:rsidRDefault="002B5D16" w:rsidP="002B5D16">
            <w:pPr>
              <w:bidi/>
              <w:spacing w:before="100" w:beforeAutospacing="1" w:after="100" w:afterAutospacing="1"/>
              <w:rPr>
                <w:rFonts w:ascii="Traditional Arabic" w:hAnsi="Traditional Arabic" w:cs="Traditional Arabic"/>
                <w:b/>
                <w:bCs/>
                <w:sz w:val="28"/>
                <w:szCs w:val="28"/>
                <w:rtl/>
              </w:rPr>
            </w:pPr>
            <w:r>
              <w:rPr>
                <w:rFonts w:ascii="Traditional Arabic" w:hAnsi="Traditional Arabic" w:cs="Traditional Arabic" w:hint="cs"/>
                <w:sz w:val="28"/>
                <w:szCs w:val="28"/>
                <w:rtl/>
              </w:rPr>
              <w:t>216</w:t>
            </w:r>
            <w:r w:rsidR="004626D5" w:rsidRPr="004626D5">
              <w:rPr>
                <w:rFonts w:ascii="Traditional Arabic" w:hAnsi="Traditional Arabic" w:cs="Traditional Arabic"/>
                <w:sz w:val="28"/>
                <w:szCs w:val="28"/>
                <w:rtl/>
              </w:rPr>
              <w:t xml:space="preserve">عرب </w:t>
            </w:r>
            <w:r>
              <w:rPr>
                <w:rFonts w:ascii="Traditional Arabic" w:hAnsi="Traditional Arabic" w:cs="Traditional Arabic" w:hint="cs"/>
                <w:sz w:val="28"/>
                <w:szCs w:val="28"/>
                <w:rtl/>
              </w:rPr>
              <w:t>تاريخ الأدب العربي القديم</w:t>
            </w:r>
          </w:p>
        </w:tc>
      </w:tr>
      <w:tr w:rsidR="004626D5" w:rsidRPr="002436E3" w:rsidTr="002B5D16">
        <w:tc>
          <w:tcPr>
            <w:tcW w:w="681" w:type="dxa"/>
            <w:tcBorders>
              <w:top w:val="single" w:sz="4" w:space="0" w:color="EAF1DD"/>
              <w:left w:val="single" w:sz="12" w:space="0" w:color="948A54"/>
              <w:bottom w:val="single" w:sz="4" w:space="0" w:color="EAF1DD"/>
            </w:tcBorders>
            <w:shd w:val="clear" w:color="auto" w:fill="auto"/>
          </w:tcPr>
          <w:p w:rsidR="004626D5" w:rsidRPr="00FA3F49" w:rsidRDefault="004626D5" w:rsidP="004663A7">
            <w:pPr>
              <w:pStyle w:val="a7"/>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4" w:space="0" w:color="EAF1DD"/>
              <w:right w:val="single" w:sz="12" w:space="0" w:color="948A54"/>
            </w:tcBorders>
            <w:shd w:val="clear" w:color="auto" w:fill="auto"/>
            <w:vAlign w:val="center"/>
          </w:tcPr>
          <w:p w:rsidR="004626D5" w:rsidRPr="004626D5" w:rsidRDefault="004626D5" w:rsidP="004626D5">
            <w:pPr>
              <w:bidi/>
              <w:rPr>
                <w:rFonts w:ascii="Traditional Arabic" w:hAnsi="Traditional Arabic" w:cs="Traditional Arabic"/>
                <w:sz w:val="30"/>
                <w:szCs w:val="30"/>
                <w:rtl/>
              </w:rPr>
            </w:pPr>
            <w:r w:rsidRPr="004626D5">
              <w:rPr>
                <w:rFonts w:ascii="Traditional Arabic" w:hAnsi="Traditional Arabic" w:cs="Traditional Arabic"/>
                <w:sz w:val="28"/>
                <w:szCs w:val="28"/>
                <w:rtl/>
              </w:rPr>
              <w:t>الساعات المعتمدة</w:t>
            </w:r>
          </w:p>
        </w:tc>
        <w:tc>
          <w:tcPr>
            <w:tcW w:w="3118" w:type="dxa"/>
            <w:tcBorders>
              <w:top w:val="single" w:sz="4" w:space="0" w:color="EAF1DD"/>
              <w:left w:val="single" w:sz="12" w:space="0" w:color="948A54"/>
              <w:bottom w:val="single" w:sz="4" w:space="0" w:color="EAF1DD"/>
              <w:right w:val="single" w:sz="12" w:space="0" w:color="948A54"/>
            </w:tcBorders>
            <w:shd w:val="clear" w:color="auto" w:fill="auto"/>
            <w:vAlign w:val="center"/>
          </w:tcPr>
          <w:p w:rsidR="004626D5" w:rsidRPr="00560810" w:rsidRDefault="002B5D16" w:rsidP="00560810">
            <w:pPr>
              <w:bidi/>
              <w:spacing w:before="100" w:beforeAutospacing="1" w:after="100" w:afterAutospacing="1"/>
              <w:rPr>
                <w:rFonts w:ascii="Traditional Arabic" w:hAnsi="Traditional Arabic" w:cs="Traditional Arabic"/>
                <w:sz w:val="28"/>
                <w:szCs w:val="28"/>
                <w:rtl/>
              </w:rPr>
            </w:pPr>
            <w:r>
              <w:rPr>
                <w:rFonts w:ascii="Traditional Arabic" w:hAnsi="Traditional Arabic" w:cs="Traditional Arabic" w:hint="cs"/>
                <w:sz w:val="28"/>
                <w:szCs w:val="28"/>
                <w:rtl/>
              </w:rPr>
              <w:t>3 ساعات</w:t>
            </w:r>
          </w:p>
        </w:tc>
      </w:tr>
      <w:tr w:rsidR="004626D5" w:rsidRPr="002436E3" w:rsidTr="002B5D16">
        <w:tc>
          <w:tcPr>
            <w:tcW w:w="681" w:type="dxa"/>
            <w:tcBorders>
              <w:top w:val="single" w:sz="4" w:space="0" w:color="EAF1DD"/>
              <w:left w:val="single" w:sz="12" w:space="0" w:color="948A54"/>
              <w:bottom w:val="single" w:sz="4" w:space="0" w:color="EAF1DD"/>
            </w:tcBorders>
            <w:shd w:val="clear" w:color="auto" w:fill="auto"/>
          </w:tcPr>
          <w:p w:rsidR="004626D5" w:rsidRPr="00FA3F49" w:rsidRDefault="004626D5" w:rsidP="004663A7">
            <w:pPr>
              <w:pStyle w:val="a7"/>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4" w:space="0" w:color="EAF1DD"/>
              <w:right w:val="single" w:sz="12" w:space="0" w:color="948A54"/>
            </w:tcBorders>
            <w:shd w:val="clear" w:color="auto" w:fill="auto"/>
            <w:vAlign w:val="center"/>
          </w:tcPr>
          <w:p w:rsidR="004626D5" w:rsidRPr="004626D5" w:rsidRDefault="004626D5" w:rsidP="004626D5">
            <w:pPr>
              <w:bidi/>
              <w:rPr>
                <w:rFonts w:ascii="Traditional Arabic" w:hAnsi="Traditional Arabic" w:cs="Traditional Arabic"/>
                <w:sz w:val="30"/>
                <w:szCs w:val="30"/>
                <w:rtl/>
              </w:rPr>
            </w:pPr>
            <w:r w:rsidRPr="004626D5">
              <w:rPr>
                <w:rFonts w:ascii="Traditional Arabic" w:hAnsi="Traditional Arabic" w:cs="Traditional Arabic"/>
                <w:sz w:val="28"/>
                <w:szCs w:val="28"/>
                <w:rtl/>
              </w:rPr>
              <w:t>البرنامج أو البرامج التي يتم تقديم المقرر ضمنها</w:t>
            </w:r>
          </w:p>
        </w:tc>
        <w:tc>
          <w:tcPr>
            <w:tcW w:w="3118" w:type="dxa"/>
            <w:tcBorders>
              <w:top w:val="single" w:sz="4" w:space="0" w:color="EAF1DD"/>
              <w:left w:val="single" w:sz="12" w:space="0" w:color="948A54"/>
              <w:bottom w:val="single" w:sz="4" w:space="0" w:color="EAF1DD"/>
              <w:right w:val="single" w:sz="12" w:space="0" w:color="948A54"/>
            </w:tcBorders>
            <w:shd w:val="clear" w:color="auto" w:fill="auto"/>
            <w:vAlign w:val="center"/>
          </w:tcPr>
          <w:p w:rsidR="004626D5" w:rsidRPr="00560810" w:rsidRDefault="00560810" w:rsidP="00560810">
            <w:pPr>
              <w:bidi/>
              <w:spacing w:before="100" w:beforeAutospacing="1" w:after="100" w:afterAutospacing="1"/>
              <w:rPr>
                <w:rFonts w:ascii="Traditional Arabic" w:hAnsi="Traditional Arabic" w:cs="Traditional Arabic"/>
                <w:sz w:val="28"/>
                <w:szCs w:val="28"/>
                <w:rtl/>
              </w:rPr>
            </w:pPr>
            <w:r w:rsidRPr="00560810">
              <w:rPr>
                <w:rFonts w:ascii="Traditional Arabic" w:hAnsi="Traditional Arabic" w:cs="Traditional Arabic" w:hint="cs"/>
                <w:sz w:val="28"/>
                <w:szCs w:val="28"/>
                <w:rtl/>
              </w:rPr>
              <w:t>اللغة العربية وآدابها</w:t>
            </w:r>
          </w:p>
        </w:tc>
      </w:tr>
      <w:tr w:rsidR="004626D5" w:rsidRPr="002436E3" w:rsidTr="002B5D16">
        <w:tc>
          <w:tcPr>
            <w:tcW w:w="681" w:type="dxa"/>
            <w:tcBorders>
              <w:top w:val="single" w:sz="4" w:space="0" w:color="EAF1DD"/>
              <w:left w:val="single" w:sz="12" w:space="0" w:color="948A54"/>
              <w:bottom w:val="single" w:sz="4" w:space="0" w:color="EAF1DD"/>
            </w:tcBorders>
            <w:shd w:val="clear" w:color="auto" w:fill="auto"/>
          </w:tcPr>
          <w:p w:rsidR="004626D5" w:rsidRPr="00FA3F49" w:rsidRDefault="004626D5" w:rsidP="004663A7">
            <w:pPr>
              <w:pStyle w:val="a7"/>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4" w:space="0" w:color="EAF1DD"/>
              <w:right w:val="single" w:sz="12" w:space="0" w:color="948A54"/>
            </w:tcBorders>
            <w:shd w:val="clear" w:color="auto" w:fill="auto"/>
            <w:vAlign w:val="center"/>
          </w:tcPr>
          <w:p w:rsidR="004626D5" w:rsidRPr="00560810" w:rsidRDefault="00560810" w:rsidP="004626D5">
            <w:pPr>
              <w:bidi/>
              <w:rPr>
                <w:rFonts w:ascii="Traditional Arabic" w:hAnsi="Traditional Arabic" w:cs="Traditional Arabic"/>
                <w:sz w:val="28"/>
                <w:szCs w:val="28"/>
                <w:rtl/>
              </w:rPr>
            </w:pPr>
            <w:r w:rsidRPr="00560810">
              <w:rPr>
                <w:rFonts w:ascii="Traditional Arabic" w:hAnsi="Traditional Arabic" w:cs="Traditional Arabic"/>
                <w:sz w:val="28"/>
                <w:szCs w:val="28"/>
                <w:rtl/>
              </w:rPr>
              <w:t>اسم عضو هيئة التدريس المسئول عن تدريس  المقرر</w:t>
            </w:r>
          </w:p>
        </w:tc>
        <w:tc>
          <w:tcPr>
            <w:tcW w:w="3118" w:type="dxa"/>
            <w:tcBorders>
              <w:top w:val="single" w:sz="4" w:space="0" w:color="EAF1DD"/>
              <w:left w:val="single" w:sz="12" w:space="0" w:color="948A54"/>
              <w:bottom w:val="single" w:sz="4" w:space="0" w:color="EAF1DD"/>
              <w:right w:val="single" w:sz="12" w:space="0" w:color="948A54"/>
            </w:tcBorders>
            <w:shd w:val="clear" w:color="auto" w:fill="auto"/>
            <w:vAlign w:val="center"/>
          </w:tcPr>
          <w:p w:rsidR="004626D5" w:rsidRPr="00560810" w:rsidRDefault="00B4326B" w:rsidP="00560810">
            <w:pPr>
              <w:bidi/>
              <w:spacing w:before="100" w:beforeAutospacing="1" w:after="100" w:afterAutospacing="1"/>
              <w:rPr>
                <w:rFonts w:ascii="Traditional Arabic" w:hAnsi="Traditional Arabic" w:cs="Traditional Arabic"/>
                <w:sz w:val="28"/>
                <w:szCs w:val="28"/>
                <w:rtl/>
              </w:rPr>
            </w:pPr>
            <w:r>
              <w:rPr>
                <w:rFonts w:ascii="Traditional Arabic" w:hAnsi="Traditional Arabic" w:cs="Traditional Arabic" w:hint="cs"/>
                <w:sz w:val="28"/>
                <w:szCs w:val="28"/>
                <w:rtl/>
              </w:rPr>
              <w:t>لجنة الأدب</w:t>
            </w:r>
          </w:p>
        </w:tc>
      </w:tr>
      <w:tr w:rsidR="004626D5" w:rsidRPr="002436E3" w:rsidTr="002B5D16">
        <w:tc>
          <w:tcPr>
            <w:tcW w:w="681" w:type="dxa"/>
            <w:tcBorders>
              <w:top w:val="single" w:sz="4" w:space="0" w:color="EAF1DD"/>
              <w:left w:val="single" w:sz="12" w:space="0" w:color="948A54"/>
              <w:bottom w:val="single" w:sz="4" w:space="0" w:color="EAF1DD"/>
            </w:tcBorders>
            <w:shd w:val="clear" w:color="auto" w:fill="auto"/>
          </w:tcPr>
          <w:p w:rsidR="004626D5" w:rsidRPr="00FA3F49" w:rsidRDefault="004626D5" w:rsidP="004663A7">
            <w:pPr>
              <w:pStyle w:val="a7"/>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4" w:space="0" w:color="EAF1DD"/>
              <w:right w:val="single" w:sz="12" w:space="0" w:color="948A54"/>
            </w:tcBorders>
            <w:shd w:val="clear" w:color="auto" w:fill="auto"/>
          </w:tcPr>
          <w:p w:rsidR="004626D5" w:rsidRPr="00560810" w:rsidRDefault="00560810" w:rsidP="00560810">
            <w:pPr>
              <w:bidi/>
              <w:rPr>
                <w:rFonts w:ascii="Traditional Arabic" w:hAnsi="Traditional Arabic" w:cs="Traditional Arabic"/>
                <w:sz w:val="28"/>
                <w:szCs w:val="28"/>
                <w:rtl/>
              </w:rPr>
            </w:pPr>
            <w:r w:rsidRPr="00560810">
              <w:rPr>
                <w:rFonts w:ascii="Traditional Arabic" w:hAnsi="Traditional Arabic" w:cs="Traditional Arabic"/>
                <w:sz w:val="28"/>
                <w:szCs w:val="28"/>
                <w:rtl/>
              </w:rPr>
              <w:t>المستوى أو السنة التي سيتم تقديم هذه المقرر فيه</w:t>
            </w:r>
          </w:p>
        </w:tc>
        <w:tc>
          <w:tcPr>
            <w:tcW w:w="3118" w:type="dxa"/>
            <w:tcBorders>
              <w:top w:val="single" w:sz="4" w:space="0" w:color="EAF1DD"/>
              <w:left w:val="single" w:sz="12" w:space="0" w:color="948A54"/>
              <w:bottom w:val="single" w:sz="4" w:space="0" w:color="EAF1DD"/>
              <w:right w:val="single" w:sz="12" w:space="0" w:color="948A54"/>
            </w:tcBorders>
            <w:shd w:val="clear" w:color="auto" w:fill="auto"/>
          </w:tcPr>
          <w:p w:rsidR="004626D5" w:rsidRPr="00560810" w:rsidRDefault="00560810" w:rsidP="002B5D16">
            <w:pPr>
              <w:bidi/>
              <w:spacing w:before="100" w:beforeAutospacing="1" w:after="100" w:afterAutospacing="1"/>
              <w:rPr>
                <w:rFonts w:ascii="Traditional Arabic" w:hAnsi="Traditional Arabic" w:cs="Traditional Arabic"/>
                <w:sz w:val="28"/>
                <w:szCs w:val="28"/>
              </w:rPr>
            </w:pPr>
            <w:r w:rsidRPr="00560810">
              <w:rPr>
                <w:rFonts w:ascii="Traditional Arabic" w:hAnsi="Traditional Arabic" w:cs="Traditional Arabic" w:hint="cs"/>
                <w:sz w:val="28"/>
                <w:szCs w:val="28"/>
                <w:rtl/>
              </w:rPr>
              <w:t xml:space="preserve">المستوى </w:t>
            </w:r>
            <w:r w:rsidR="002B5D16">
              <w:rPr>
                <w:rFonts w:ascii="Traditional Arabic" w:hAnsi="Traditional Arabic" w:cs="Traditional Arabic" w:hint="cs"/>
                <w:sz w:val="28"/>
                <w:szCs w:val="28"/>
                <w:rtl/>
              </w:rPr>
              <w:t>الثالث</w:t>
            </w:r>
          </w:p>
        </w:tc>
      </w:tr>
      <w:tr w:rsidR="00794482" w:rsidRPr="002436E3" w:rsidTr="002B5D16">
        <w:tc>
          <w:tcPr>
            <w:tcW w:w="681" w:type="dxa"/>
            <w:tcBorders>
              <w:top w:val="single" w:sz="4" w:space="0" w:color="EAF1DD"/>
              <w:left w:val="single" w:sz="12" w:space="0" w:color="948A54"/>
              <w:bottom w:val="single" w:sz="4" w:space="0" w:color="EAF1DD"/>
            </w:tcBorders>
            <w:shd w:val="clear" w:color="auto" w:fill="auto"/>
          </w:tcPr>
          <w:p w:rsidR="00794482" w:rsidRPr="00FA3F49" w:rsidRDefault="00794482" w:rsidP="004663A7">
            <w:pPr>
              <w:pStyle w:val="a7"/>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4" w:space="0" w:color="EAF1DD"/>
              <w:right w:val="single" w:sz="12" w:space="0" w:color="948A54"/>
            </w:tcBorders>
            <w:shd w:val="clear" w:color="auto" w:fill="auto"/>
          </w:tcPr>
          <w:p w:rsidR="00794482" w:rsidRPr="00560810" w:rsidRDefault="00794482" w:rsidP="00560810">
            <w:pPr>
              <w:bidi/>
              <w:rPr>
                <w:rFonts w:ascii="Traditional Arabic" w:hAnsi="Traditional Arabic" w:cs="Traditional Arabic"/>
                <w:sz w:val="28"/>
                <w:szCs w:val="28"/>
                <w:rtl/>
              </w:rPr>
            </w:pPr>
            <w:r w:rsidRPr="00560810">
              <w:rPr>
                <w:rFonts w:ascii="Traditional Arabic" w:hAnsi="Traditional Arabic" w:cs="Traditional Arabic"/>
                <w:sz w:val="28"/>
                <w:szCs w:val="28"/>
                <w:rtl/>
              </w:rPr>
              <w:t>المتطلبات المسبقة لهذه المقرر(إن وجدت)</w:t>
            </w:r>
            <w:r w:rsidRPr="00560810">
              <w:rPr>
                <w:rFonts w:ascii="Traditional Arabic" w:hAnsi="Traditional Arabic" w:cs="Traditional Arabic" w:hint="cs"/>
                <w:sz w:val="28"/>
                <w:szCs w:val="28"/>
                <w:rtl/>
              </w:rPr>
              <w:t>:</w:t>
            </w:r>
          </w:p>
        </w:tc>
        <w:tc>
          <w:tcPr>
            <w:tcW w:w="3118" w:type="dxa"/>
            <w:tcBorders>
              <w:top w:val="single" w:sz="4" w:space="0" w:color="EAF1DD"/>
              <w:left w:val="single" w:sz="12" w:space="0" w:color="948A54"/>
              <w:bottom w:val="single" w:sz="4" w:space="0" w:color="EAF1DD"/>
              <w:right w:val="single" w:sz="12" w:space="0" w:color="948A54"/>
            </w:tcBorders>
            <w:shd w:val="clear" w:color="auto" w:fill="auto"/>
            <w:vAlign w:val="center"/>
          </w:tcPr>
          <w:p w:rsidR="00794482" w:rsidRPr="004626D5" w:rsidRDefault="002B5D16" w:rsidP="00794482">
            <w:pPr>
              <w:bidi/>
              <w:spacing w:before="100" w:beforeAutospacing="1" w:after="100" w:afterAutospacing="1"/>
              <w:rPr>
                <w:rFonts w:ascii="Traditional Arabic" w:hAnsi="Traditional Arabic" w:cs="Traditional Arabic"/>
                <w:b/>
                <w:bCs/>
                <w:sz w:val="28"/>
                <w:szCs w:val="28"/>
                <w:rtl/>
              </w:rPr>
            </w:pPr>
            <w:r>
              <w:rPr>
                <w:rFonts w:ascii="Traditional Arabic" w:hAnsi="Traditional Arabic" w:cs="Traditional Arabic" w:hint="cs"/>
                <w:sz w:val="28"/>
                <w:szCs w:val="28"/>
                <w:rtl/>
              </w:rPr>
              <w:t>لا</w:t>
            </w:r>
            <w:r w:rsidR="007016E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يوجد</w:t>
            </w:r>
          </w:p>
        </w:tc>
      </w:tr>
      <w:tr w:rsidR="004626D5" w:rsidRPr="002436E3" w:rsidTr="002B5D16">
        <w:tc>
          <w:tcPr>
            <w:tcW w:w="681" w:type="dxa"/>
            <w:tcBorders>
              <w:top w:val="single" w:sz="4" w:space="0" w:color="EAF1DD"/>
              <w:left w:val="single" w:sz="12" w:space="0" w:color="948A54"/>
              <w:bottom w:val="single" w:sz="4" w:space="0" w:color="EAF1DD"/>
            </w:tcBorders>
            <w:shd w:val="clear" w:color="auto" w:fill="auto"/>
          </w:tcPr>
          <w:p w:rsidR="004626D5" w:rsidRPr="00FA3F49" w:rsidRDefault="004626D5" w:rsidP="004663A7">
            <w:pPr>
              <w:pStyle w:val="a7"/>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4" w:space="0" w:color="EAF1DD"/>
              <w:right w:val="single" w:sz="12" w:space="0" w:color="948A54"/>
            </w:tcBorders>
            <w:shd w:val="clear" w:color="auto" w:fill="auto"/>
          </w:tcPr>
          <w:p w:rsidR="004626D5" w:rsidRPr="00560810" w:rsidRDefault="00560810" w:rsidP="00560810">
            <w:pPr>
              <w:bidi/>
              <w:rPr>
                <w:rFonts w:ascii="Traditional Arabic" w:hAnsi="Traditional Arabic" w:cs="Traditional Arabic"/>
                <w:sz w:val="28"/>
                <w:szCs w:val="28"/>
                <w:rtl/>
              </w:rPr>
            </w:pPr>
            <w:r w:rsidRPr="00560810">
              <w:rPr>
                <w:rFonts w:ascii="Traditional Arabic" w:hAnsi="Traditional Arabic" w:cs="Traditional Arabic"/>
                <w:sz w:val="28"/>
                <w:szCs w:val="28"/>
                <w:rtl/>
              </w:rPr>
              <w:t>المتطلبات المصاحبة لهذه المقرر(إن وجدت)</w:t>
            </w:r>
            <w:r w:rsidRPr="00560810">
              <w:rPr>
                <w:rFonts w:ascii="Traditional Arabic" w:hAnsi="Traditional Arabic" w:cs="Traditional Arabic" w:hint="cs"/>
                <w:sz w:val="28"/>
                <w:szCs w:val="28"/>
                <w:rtl/>
              </w:rPr>
              <w:t>:</w:t>
            </w:r>
          </w:p>
        </w:tc>
        <w:tc>
          <w:tcPr>
            <w:tcW w:w="3118" w:type="dxa"/>
            <w:tcBorders>
              <w:top w:val="single" w:sz="4" w:space="0" w:color="EAF1DD"/>
              <w:left w:val="single" w:sz="12" w:space="0" w:color="948A54"/>
              <w:bottom w:val="single" w:sz="4" w:space="0" w:color="EAF1DD"/>
              <w:right w:val="single" w:sz="12" w:space="0" w:color="948A54"/>
            </w:tcBorders>
            <w:shd w:val="clear" w:color="auto" w:fill="auto"/>
          </w:tcPr>
          <w:p w:rsidR="004626D5" w:rsidRPr="00560810" w:rsidRDefault="00560810" w:rsidP="00560810">
            <w:pPr>
              <w:bidi/>
              <w:spacing w:before="100" w:beforeAutospacing="1" w:after="100" w:afterAutospacing="1"/>
              <w:rPr>
                <w:rFonts w:ascii="Traditional Arabic" w:hAnsi="Traditional Arabic" w:cs="Traditional Arabic"/>
                <w:sz w:val="28"/>
                <w:szCs w:val="28"/>
              </w:rPr>
            </w:pPr>
            <w:r w:rsidRPr="00560810">
              <w:rPr>
                <w:rFonts w:ascii="Traditional Arabic" w:hAnsi="Traditional Arabic" w:cs="Traditional Arabic" w:hint="cs"/>
                <w:sz w:val="28"/>
                <w:szCs w:val="28"/>
                <w:rtl/>
              </w:rPr>
              <w:t>لا يوجد.</w:t>
            </w:r>
          </w:p>
        </w:tc>
      </w:tr>
      <w:tr w:rsidR="004626D5" w:rsidRPr="002436E3" w:rsidTr="002B5D16">
        <w:tc>
          <w:tcPr>
            <w:tcW w:w="681" w:type="dxa"/>
            <w:tcBorders>
              <w:top w:val="single" w:sz="4" w:space="0" w:color="EAF1DD"/>
              <w:left w:val="single" w:sz="12" w:space="0" w:color="948A54"/>
              <w:bottom w:val="single" w:sz="12" w:space="0" w:color="948A54"/>
            </w:tcBorders>
            <w:shd w:val="clear" w:color="auto" w:fill="auto"/>
          </w:tcPr>
          <w:p w:rsidR="004626D5" w:rsidRPr="00FA3F49" w:rsidRDefault="004626D5" w:rsidP="004663A7">
            <w:pPr>
              <w:pStyle w:val="a7"/>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12" w:space="0" w:color="948A54"/>
              <w:right w:val="single" w:sz="12" w:space="0" w:color="948A54"/>
            </w:tcBorders>
            <w:shd w:val="clear" w:color="auto" w:fill="auto"/>
          </w:tcPr>
          <w:p w:rsidR="004626D5" w:rsidRPr="00560810" w:rsidRDefault="00560810" w:rsidP="00560810">
            <w:pPr>
              <w:bidi/>
              <w:rPr>
                <w:rFonts w:ascii="Traditional Arabic" w:hAnsi="Traditional Arabic" w:cs="Traditional Arabic"/>
                <w:sz w:val="28"/>
                <w:szCs w:val="28"/>
                <w:rtl/>
              </w:rPr>
            </w:pPr>
            <w:r w:rsidRPr="00560810">
              <w:rPr>
                <w:rFonts w:ascii="Traditional Arabic" w:hAnsi="Traditional Arabic" w:cs="Traditional Arabic"/>
                <w:sz w:val="28"/>
                <w:szCs w:val="28"/>
                <w:rtl/>
              </w:rPr>
              <w:t>مكان تدريس المقرر إن لم يكن في المقر الرئيسي للمؤسسة التعليمية</w:t>
            </w:r>
            <w:r w:rsidRPr="00560810">
              <w:rPr>
                <w:rFonts w:ascii="Traditional Arabic" w:hAnsi="Traditional Arabic" w:cs="Traditional Arabic" w:hint="cs"/>
                <w:sz w:val="28"/>
                <w:szCs w:val="28"/>
                <w:rtl/>
              </w:rPr>
              <w:t xml:space="preserve">:  </w:t>
            </w:r>
          </w:p>
        </w:tc>
        <w:tc>
          <w:tcPr>
            <w:tcW w:w="3118" w:type="dxa"/>
            <w:tcBorders>
              <w:top w:val="single" w:sz="4" w:space="0" w:color="EAF1DD"/>
              <w:left w:val="single" w:sz="12" w:space="0" w:color="948A54"/>
              <w:bottom w:val="single" w:sz="12" w:space="0" w:color="948A54"/>
              <w:right w:val="single" w:sz="12" w:space="0" w:color="948A54"/>
            </w:tcBorders>
            <w:shd w:val="clear" w:color="auto" w:fill="auto"/>
          </w:tcPr>
          <w:p w:rsidR="004626D5" w:rsidRPr="00560810" w:rsidRDefault="006B1FF2" w:rsidP="00560810">
            <w:pPr>
              <w:bidi/>
              <w:spacing w:before="100" w:beforeAutospacing="1" w:after="100" w:afterAutospacing="1"/>
              <w:rPr>
                <w:rFonts w:ascii="Traditional Arabic" w:hAnsi="Traditional Arabic" w:cs="Traditional Arabic"/>
                <w:sz w:val="28"/>
                <w:szCs w:val="28"/>
              </w:rPr>
            </w:pPr>
            <w:r>
              <w:rPr>
                <w:rFonts w:ascii="Traditional Arabic" w:hAnsi="Traditional Arabic" w:cs="Traditional Arabic" w:hint="cs"/>
                <w:sz w:val="28"/>
                <w:szCs w:val="28"/>
                <w:rtl/>
              </w:rPr>
              <w:t>الجامعة نفسها</w:t>
            </w:r>
          </w:p>
        </w:tc>
      </w:tr>
    </w:tbl>
    <w:p w:rsidR="004626D5" w:rsidRDefault="004626D5" w:rsidP="004626D5">
      <w:pPr>
        <w:bidi/>
        <w:rPr>
          <w:rFonts w:ascii="Traditional Arabic" w:eastAsia="Calibri" w:hAnsi="Traditional Arabic" w:cs="Hesham Cortoba"/>
          <w:color w:val="000000"/>
          <w:sz w:val="28"/>
          <w:szCs w:val="28"/>
          <w:rtl/>
        </w:rPr>
      </w:pPr>
    </w:p>
    <w:p w:rsidR="004626D5" w:rsidRPr="004626D5" w:rsidRDefault="004626D5" w:rsidP="004626D5">
      <w:pPr>
        <w:bidi/>
        <w:rPr>
          <w:rFonts w:ascii="Traditional Arabic" w:eastAsia="Calibri" w:hAnsi="Traditional Arabic" w:cs="Hesham Cortoba"/>
          <w:color w:val="000000"/>
          <w:sz w:val="28"/>
          <w:szCs w:val="28"/>
          <w:rtl/>
        </w:rPr>
      </w:pPr>
    </w:p>
    <w:p w:rsidR="00D914B9" w:rsidRDefault="00581FF6" w:rsidP="004626D5">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color w:val="000000"/>
          <w:sz w:val="28"/>
          <w:szCs w:val="28"/>
          <w:rtl/>
        </w:rPr>
        <w:t>ب )</w:t>
      </w:r>
      <w:r w:rsidR="00D41BCD" w:rsidRPr="004626D5">
        <w:rPr>
          <w:rFonts w:ascii="Traditional Arabic" w:eastAsia="Calibri" w:hAnsi="Traditional Arabic" w:cs="Hesham Cortoba"/>
          <w:color w:val="000000"/>
          <w:sz w:val="28"/>
          <w:szCs w:val="28"/>
          <w:rtl/>
        </w:rPr>
        <w:t xml:space="preserve"> </w:t>
      </w:r>
      <w:r w:rsidRPr="004626D5">
        <w:rPr>
          <w:rFonts w:ascii="Traditional Arabic" w:eastAsia="Calibri" w:hAnsi="Traditional Arabic" w:cs="Hesham Cortoba"/>
          <w:color w:val="000000"/>
          <w:sz w:val="28"/>
          <w:szCs w:val="28"/>
          <w:rtl/>
        </w:rPr>
        <w:t>الأهداف</w:t>
      </w:r>
      <w:r w:rsidR="00D41BCD" w:rsidRPr="004626D5">
        <w:rPr>
          <w:rFonts w:ascii="Traditional Arabic" w:eastAsia="Calibri" w:hAnsi="Traditional Arabic" w:cs="Hesham Cortoba"/>
          <w:color w:val="000000"/>
          <w:sz w:val="28"/>
          <w:szCs w:val="28"/>
          <w:rtl/>
        </w:rPr>
        <w:t xml:space="preserve"> </w:t>
      </w:r>
      <w:r w:rsidR="00560810">
        <w:rPr>
          <w:rFonts w:ascii="Traditional Arabic" w:eastAsia="Calibri" w:hAnsi="Traditional Arabic" w:cs="Hesham Cortoba" w:hint="cs"/>
          <w:color w:val="000000"/>
          <w:sz w:val="28"/>
          <w:szCs w:val="28"/>
          <w:rtl/>
        </w:rPr>
        <w:t>:</w:t>
      </w:r>
    </w:p>
    <w:p w:rsidR="00560810" w:rsidRDefault="00560810" w:rsidP="004663A7">
      <w:pPr>
        <w:numPr>
          <w:ilvl w:val="0"/>
          <w:numId w:val="1"/>
        </w:numPr>
        <w:bidi/>
        <w:jc w:val="both"/>
        <w:rPr>
          <w:rFonts w:ascii="Traditional Arabic" w:hAnsi="Traditional Arabic" w:cs="Traditional Arabic"/>
          <w:b/>
          <w:bCs/>
          <w:sz w:val="28"/>
          <w:szCs w:val="28"/>
        </w:rPr>
      </w:pPr>
      <w:r w:rsidRPr="00560810">
        <w:rPr>
          <w:rFonts w:ascii="Traditional Arabic" w:hAnsi="Traditional Arabic" w:cs="Traditional Arabic"/>
          <w:b/>
          <w:bCs/>
          <w:sz w:val="28"/>
          <w:szCs w:val="28"/>
          <w:rtl/>
        </w:rPr>
        <w:t>وصف موجز لن</w:t>
      </w:r>
      <w:r w:rsidRPr="00560810">
        <w:rPr>
          <w:rFonts w:ascii="Traditional Arabic" w:hAnsi="Traditional Arabic" w:cs="Traditional Arabic" w:hint="cs"/>
          <w:b/>
          <w:bCs/>
          <w:sz w:val="28"/>
          <w:szCs w:val="28"/>
          <w:rtl/>
        </w:rPr>
        <w:t>واتج</w:t>
      </w:r>
      <w:r w:rsidRPr="00560810">
        <w:rPr>
          <w:rFonts w:ascii="Traditional Arabic" w:hAnsi="Traditional Arabic" w:cs="Traditional Arabic"/>
          <w:b/>
          <w:bCs/>
          <w:sz w:val="28"/>
          <w:szCs w:val="28"/>
          <w:rtl/>
        </w:rPr>
        <w:t xml:space="preserve"> التعلم الأساسية للطلبة المسجلين في هذا المقرر:</w:t>
      </w:r>
    </w:p>
    <w:p w:rsidR="002B5D16" w:rsidRDefault="002B5D16" w:rsidP="002B5D16">
      <w:pPr>
        <w:pStyle w:val="a8"/>
        <w:numPr>
          <w:ilvl w:val="0"/>
          <w:numId w:val="38"/>
        </w:numPr>
        <w:bidi/>
        <w:rPr>
          <w:rFonts w:ascii="Traditional Arabic" w:hAnsi="Traditional Arabic" w:cs="Traditional Arabic"/>
          <w:sz w:val="28"/>
          <w:szCs w:val="28"/>
        </w:rPr>
      </w:pPr>
      <w:r w:rsidRPr="002B5D16">
        <w:rPr>
          <w:rFonts w:ascii="Traditional Arabic" w:hAnsi="Traditional Arabic" w:cs="Traditional Arabic"/>
          <w:sz w:val="28"/>
          <w:szCs w:val="28"/>
          <w:rtl/>
        </w:rPr>
        <w:t>استعراض المراحل التي مرّ بها الأدب  العربي من الجاهلية إلى بداية العصر الحديث ويمكن الاعتماد في تحديد المراحل على التقسيم إلى عصور أو عواصم ثقافية أو التقسيم بحسب البيئات المكانية أو التقسيم  بحسب السمات الفنية للأدب .</w:t>
      </w:r>
    </w:p>
    <w:p w:rsidR="002B5D16" w:rsidRPr="002B5D16" w:rsidRDefault="002B5D16" w:rsidP="002B5D16">
      <w:pPr>
        <w:bidi/>
        <w:ind w:left="283"/>
        <w:rPr>
          <w:rFonts w:ascii="Traditional Arabic" w:hAnsi="Traditional Arabic" w:cs="Traditional Arabic"/>
          <w:sz w:val="28"/>
          <w:szCs w:val="28"/>
          <w:rtl/>
        </w:rPr>
      </w:pPr>
    </w:p>
    <w:p w:rsidR="00560810" w:rsidRPr="00560810" w:rsidRDefault="00560810" w:rsidP="00560810">
      <w:pPr>
        <w:bidi/>
        <w:ind w:left="360"/>
        <w:jc w:val="both"/>
        <w:rPr>
          <w:rFonts w:ascii="Traditional Arabic" w:hAnsi="Traditional Arabic" w:cs="Traditional Arabic"/>
          <w:b/>
          <w:bCs/>
          <w:sz w:val="28"/>
          <w:szCs w:val="28"/>
          <w:rtl/>
        </w:rPr>
      </w:pPr>
      <w:r w:rsidRPr="00560810">
        <w:rPr>
          <w:rFonts w:ascii="Traditional Arabic" w:hAnsi="Traditional Arabic" w:cs="Traditional Arabic" w:hint="cs"/>
          <w:b/>
          <w:bCs/>
          <w:sz w:val="28"/>
          <w:szCs w:val="28"/>
          <w:rtl/>
        </w:rPr>
        <w:t>2-</w:t>
      </w:r>
      <w:r w:rsidRPr="00560810">
        <w:rPr>
          <w:rFonts w:ascii="Traditional Arabic" w:hAnsi="Traditional Arabic" w:cs="Traditional Arabic"/>
          <w:b/>
          <w:bCs/>
          <w:sz w:val="28"/>
          <w:szCs w:val="28"/>
          <w:rtl/>
        </w:rPr>
        <w:t xml:space="preserve">  صف باختصار أية خطط  يتم تنفيذها في الوقت الراهن من أجل تطوير وتحسين المقرر  </w:t>
      </w:r>
    </w:p>
    <w:p w:rsidR="002B5D16" w:rsidRPr="002B5D16" w:rsidRDefault="002B5D16" w:rsidP="002B5D16">
      <w:pPr>
        <w:pStyle w:val="a8"/>
        <w:numPr>
          <w:ilvl w:val="0"/>
          <w:numId w:val="39"/>
        </w:numPr>
        <w:bidi/>
        <w:rPr>
          <w:rFonts w:ascii="Traditional Arabic" w:hAnsi="Traditional Arabic" w:cs="Traditional Arabic"/>
          <w:sz w:val="28"/>
          <w:szCs w:val="28"/>
          <w:rtl/>
        </w:rPr>
      </w:pPr>
      <w:r w:rsidRPr="002B5D16">
        <w:rPr>
          <w:rFonts w:ascii="Traditional Arabic" w:hAnsi="Traditional Arabic" w:cs="Traditional Arabic"/>
          <w:sz w:val="28"/>
          <w:szCs w:val="28"/>
          <w:rtl/>
        </w:rPr>
        <w:t>النظر في الدراسات الحديثة لتاريخ الأدب عامة.</w:t>
      </w:r>
    </w:p>
    <w:p w:rsidR="002B5D16" w:rsidRPr="002B5D16" w:rsidRDefault="002B5D16" w:rsidP="002B5D16">
      <w:pPr>
        <w:pStyle w:val="a8"/>
        <w:numPr>
          <w:ilvl w:val="0"/>
          <w:numId w:val="39"/>
        </w:numPr>
        <w:bidi/>
        <w:rPr>
          <w:rFonts w:ascii="Traditional Arabic" w:hAnsi="Traditional Arabic" w:cs="Traditional Arabic"/>
          <w:sz w:val="28"/>
          <w:szCs w:val="28"/>
          <w:rtl/>
        </w:rPr>
      </w:pPr>
      <w:r w:rsidRPr="002B5D16">
        <w:rPr>
          <w:rFonts w:ascii="Traditional Arabic" w:hAnsi="Traditional Arabic" w:cs="Traditional Arabic"/>
          <w:sz w:val="28"/>
          <w:szCs w:val="28"/>
          <w:rtl/>
        </w:rPr>
        <w:t>النظر في الدراسات الحديثة لتاريخ الأدب العربي .</w:t>
      </w:r>
    </w:p>
    <w:p w:rsidR="002B5D16" w:rsidRPr="002B5D16" w:rsidRDefault="002B5D16" w:rsidP="002B5D16">
      <w:pPr>
        <w:pStyle w:val="a8"/>
        <w:numPr>
          <w:ilvl w:val="0"/>
          <w:numId w:val="39"/>
        </w:numPr>
        <w:bidi/>
        <w:rPr>
          <w:rFonts w:ascii="Traditional Arabic" w:hAnsi="Traditional Arabic" w:cs="Traditional Arabic"/>
          <w:sz w:val="28"/>
          <w:szCs w:val="28"/>
          <w:rtl/>
        </w:rPr>
      </w:pPr>
      <w:r w:rsidRPr="002B5D16">
        <w:rPr>
          <w:rFonts w:ascii="Traditional Arabic" w:hAnsi="Traditional Arabic" w:cs="Traditional Arabic"/>
          <w:sz w:val="28"/>
          <w:szCs w:val="28"/>
          <w:rtl/>
        </w:rPr>
        <w:t>ومن ثمّ محاولة الوصول الطريقة الأمثل في دراسة تاريخ الأدب .</w:t>
      </w:r>
    </w:p>
    <w:p w:rsidR="002B5D16" w:rsidRPr="002B5D16" w:rsidRDefault="002B5D16" w:rsidP="002B5D16">
      <w:pPr>
        <w:pStyle w:val="a8"/>
        <w:numPr>
          <w:ilvl w:val="0"/>
          <w:numId w:val="39"/>
        </w:numPr>
        <w:bidi/>
        <w:rPr>
          <w:rFonts w:ascii="Traditional Arabic" w:hAnsi="Traditional Arabic" w:cs="Traditional Arabic"/>
          <w:sz w:val="28"/>
          <w:szCs w:val="28"/>
          <w:rtl/>
        </w:rPr>
      </w:pPr>
      <w:r w:rsidRPr="002B5D16">
        <w:rPr>
          <w:rFonts w:ascii="Traditional Arabic" w:hAnsi="Traditional Arabic" w:cs="Traditional Arabic"/>
          <w:sz w:val="28"/>
          <w:szCs w:val="28"/>
          <w:rtl/>
        </w:rPr>
        <w:t>التعامل مع تاريخ الأدب بحسبانه صدى قويا للحدث التاريخي.</w:t>
      </w:r>
    </w:p>
    <w:p w:rsidR="008D72DC" w:rsidRPr="002B5D16" w:rsidRDefault="002B5D16" w:rsidP="002B5D16">
      <w:pPr>
        <w:pStyle w:val="a8"/>
        <w:numPr>
          <w:ilvl w:val="0"/>
          <w:numId w:val="39"/>
        </w:numPr>
        <w:bidi/>
        <w:rPr>
          <w:rFonts w:ascii="Arial" w:hAnsi="Arial" w:cs="AL-Mohanad Bold"/>
          <w:sz w:val="28"/>
          <w:szCs w:val="28"/>
        </w:rPr>
      </w:pPr>
      <w:r w:rsidRPr="002B5D16">
        <w:rPr>
          <w:rFonts w:ascii="Traditional Arabic" w:hAnsi="Traditional Arabic" w:cs="Traditional Arabic"/>
          <w:sz w:val="28"/>
          <w:szCs w:val="28"/>
          <w:rtl/>
        </w:rPr>
        <w:t>استفتاء المصادر الحديثة كالشبكة النسيجية</w:t>
      </w:r>
      <w:r w:rsidRPr="002B5D16">
        <w:rPr>
          <w:rFonts w:ascii="Arial" w:hAnsi="Arial" w:cs="AL-Mohanad Bold" w:hint="cs"/>
          <w:sz w:val="28"/>
          <w:szCs w:val="28"/>
          <w:rtl/>
        </w:rPr>
        <w:t xml:space="preserve"> .</w:t>
      </w:r>
    </w:p>
    <w:p w:rsidR="008D72DC" w:rsidRDefault="008D72DC" w:rsidP="008D72DC">
      <w:pPr>
        <w:bidi/>
        <w:rPr>
          <w:rFonts w:ascii="Arial" w:hAnsi="Arial" w:cs="AL-Mohanad Bold"/>
          <w:sz w:val="28"/>
          <w:szCs w:val="28"/>
        </w:rPr>
      </w:pPr>
    </w:p>
    <w:p w:rsidR="008D72DC" w:rsidRDefault="008D72DC" w:rsidP="008D72DC">
      <w:pPr>
        <w:bidi/>
        <w:rPr>
          <w:rFonts w:ascii="Arial" w:hAnsi="Arial" w:cs="AL-Mohanad Bold"/>
          <w:sz w:val="28"/>
          <w:szCs w:val="28"/>
          <w:rtl/>
        </w:rPr>
      </w:pPr>
    </w:p>
    <w:p w:rsidR="00FB0A8B" w:rsidRDefault="00FB0A8B" w:rsidP="00FB0A8B">
      <w:pPr>
        <w:bidi/>
        <w:rPr>
          <w:rFonts w:ascii="Arial" w:hAnsi="Arial" w:cs="AL-Mohanad Bold"/>
          <w:sz w:val="28"/>
          <w:szCs w:val="28"/>
          <w:rtl/>
        </w:rPr>
      </w:pPr>
    </w:p>
    <w:p w:rsidR="00FB0A8B" w:rsidRDefault="00FB0A8B" w:rsidP="00FB0A8B">
      <w:pPr>
        <w:bidi/>
        <w:rPr>
          <w:rFonts w:ascii="Arial" w:hAnsi="Arial" w:cs="AL-Mohanad Bold"/>
          <w:sz w:val="28"/>
          <w:szCs w:val="28"/>
          <w:rtl/>
        </w:rPr>
      </w:pPr>
    </w:p>
    <w:p w:rsidR="00FB0A8B" w:rsidRDefault="00FB0A8B" w:rsidP="00FB0A8B">
      <w:pPr>
        <w:bidi/>
        <w:rPr>
          <w:rFonts w:ascii="Arial" w:hAnsi="Arial" w:cs="AL-Mohanad Bold"/>
          <w:sz w:val="28"/>
          <w:szCs w:val="28"/>
        </w:rPr>
      </w:pPr>
    </w:p>
    <w:p w:rsidR="008D72DC" w:rsidRDefault="008D72DC" w:rsidP="008D72DC">
      <w:pPr>
        <w:bidi/>
        <w:rPr>
          <w:rFonts w:ascii="Arial" w:hAnsi="Arial" w:cs="AL-Mohanad Bold"/>
          <w:sz w:val="28"/>
          <w:szCs w:val="28"/>
        </w:rPr>
      </w:pPr>
    </w:p>
    <w:p w:rsidR="00581FF6" w:rsidRDefault="00581FF6" w:rsidP="008D72DC">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color w:val="000000"/>
          <w:sz w:val="28"/>
          <w:szCs w:val="28"/>
          <w:rtl/>
        </w:rPr>
        <w:t xml:space="preserve">ج </w:t>
      </w:r>
      <w:r w:rsidR="006B1FF2">
        <w:rPr>
          <w:rFonts w:ascii="Traditional Arabic" w:eastAsia="Calibri" w:hAnsi="Traditional Arabic" w:cs="Hesham Cortoba" w:hint="cs"/>
          <w:color w:val="000000"/>
          <w:sz w:val="28"/>
          <w:szCs w:val="28"/>
          <w:rtl/>
        </w:rPr>
        <w:t>.</w:t>
      </w:r>
      <w:r w:rsidRPr="004626D5">
        <w:rPr>
          <w:rFonts w:ascii="Traditional Arabic" w:eastAsia="Calibri" w:hAnsi="Traditional Arabic" w:cs="Hesham Cortoba"/>
          <w:color w:val="000000"/>
          <w:sz w:val="28"/>
          <w:szCs w:val="28"/>
          <w:rtl/>
        </w:rPr>
        <w:t xml:space="preserve"> وصف المقرر:</w:t>
      </w:r>
      <w:r w:rsidR="008F6306" w:rsidRPr="004626D5">
        <w:rPr>
          <w:rFonts w:ascii="Traditional Arabic" w:eastAsia="Calibri" w:hAnsi="Traditional Arabic" w:cs="Hesham Cortoba"/>
          <w:color w:val="000000"/>
          <w:sz w:val="28"/>
          <w:szCs w:val="28"/>
          <w:rtl/>
        </w:rPr>
        <w:t xml:space="preserve"> </w:t>
      </w:r>
      <w:r w:rsidRPr="004626D5">
        <w:rPr>
          <w:rFonts w:ascii="Traditional Arabic" w:eastAsia="Calibri" w:hAnsi="Traditional Arabic" w:cs="Hesham Cortoba"/>
          <w:color w:val="000000"/>
          <w:sz w:val="28"/>
          <w:szCs w:val="28"/>
          <w:rtl/>
        </w:rPr>
        <w:t xml:space="preserve">(ملاحظة: </w:t>
      </w:r>
      <w:r w:rsidR="00D507B5" w:rsidRPr="004626D5">
        <w:rPr>
          <w:rFonts w:ascii="Traditional Arabic" w:eastAsia="Calibri" w:hAnsi="Traditional Arabic" w:cs="Hesham Cortoba" w:hint="cs"/>
          <w:color w:val="000000"/>
          <w:sz w:val="28"/>
          <w:szCs w:val="28"/>
          <w:rtl/>
        </w:rPr>
        <w:t xml:space="preserve">يرفق </w:t>
      </w:r>
      <w:r w:rsidR="00046042" w:rsidRPr="004626D5">
        <w:rPr>
          <w:rFonts w:ascii="Traditional Arabic" w:eastAsia="Calibri" w:hAnsi="Traditional Arabic" w:cs="Hesham Cortoba" w:hint="cs"/>
          <w:color w:val="000000"/>
          <w:sz w:val="28"/>
          <w:szCs w:val="28"/>
          <w:rtl/>
        </w:rPr>
        <w:t>ال</w:t>
      </w:r>
      <w:r w:rsidRPr="004626D5">
        <w:rPr>
          <w:rFonts w:ascii="Traditional Arabic" w:eastAsia="Calibri" w:hAnsi="Traditional Arabic" w:cs="Hesham Cortoba"/>
          <w:color w:val="000000"/>
          <w:sz w:val="28"/>
          <w:szCs w:val="28"/>
          <w:rtl/>
        </w:rPr>
        <w:t xml:space="preserve">وصف </w:t>
      </w:r>
      <w:r w:rsidR="00046042" w:rsidRPr="004626D5">
        <w:rPr>
          <w:rFonts w:ascii="Traditional Arabic" w:eastAsia="Calibri" w:hAnsi="Traditional Arabic" w:cs="Hesham Cortoba" w:hint="cs"/>
          <w:color w:val="000000"/>
          <w:sz w:val="28"/>
          <w:szCs w:val="28"/>
          <w:rtl/>
        </w:rPr>
        <w:t>ال</w:t>
      </w:r>
      <w:r w:rsidRPr="004626D5">
        <w:rPr>
          <w:rFonts w:ascii="Traditional Arabic" w:eastAsia="Calibri" w:hAnsi="Traditional Arabic" w:cs="Hesham Cortoba"/>
          <w:color w:val="000000"/>
          <w:sz w:val="28"/>
          <w:szCs w:val="28"/>
          <w:rtl/>
        </w:rPr>
        <w:t xml:space="preserve">عام </w:t>
      </w:r>
      <w:r w:rsidR="00D507B5" w:rsidRPr="004626D5">
        <w:rPr>
          <w:rFonts w:ascii="Traditional Arabic" w:eastAsia="Calibri" w:hAnsi="Traditional Arabic" w:cs="Hesham Cortoba" w:hint="cs"/>
          <w:color w:val="000000"/>
          <w:sz w:val="28"/>
          <w:szCs w:val="28"/>
          <w:rtl/>
        </w:rPr>
        <w:t xml:space="preserve">للمقرر </w:t>
      </w:r>
      <w:r w:rsidRPr="004626D5">
        <w:rPr>
          <w:rFonts w:ascii="Traditional Arabic" w:eastAsia="Calibri" w:hAnsi="Traditional Arabic" w:cs="Hesham Cortoba"/>
          <w:color w:val="000000"/>
          <w:sz w:val="28"/>
          <w:szCs w:val="28"/>
          <w:rtl/>
        </w:rPr>
        <w:t>ال</w:t>
      </w:r>
      <w:r w:rsidR="00D507B5" w:rsidRPr="004626D5">
        <w:rPr>
          <w:rFonts w:ascii="Traditional Arabic" w:eastAsia="Calibri" w:hAnsi="Traditional Arabic" w:cs="Hesham Cortoba" w:hint="cs"/>
          <w:color w:val="000000"/>
          <w:sz w:val="28"/>
          <w:szCs w:val="28"/>
          <w:rtl/>
        </w:rPr>
        <w:t>موج</w:t>
      </w:r>
      <w:r w:rsidR="00DD4E31">
        <w:rPr>
          <w:rFonts w:ascii="Traditional Arabic" w:eastAsia="Calibri" w:hAnsi="Traditional Arabic" w:cs="Hesham Cortoba" w:hint="cs"/>
          <w:color w:val="000000"/>
          <w:sz w:val="28"/>
          <w:szCs w:val="28"/>
          <w:rtl/>
        </w:rPr>
        <w:t>ود</w:t>
      </w:r>
      <w:r w:rsidR="00D507B5" w:rsidRPr="004626D5">
        <w:rPr>
          <w:rFonts w:ascii="Traditional Arabic" w:eastAsia="Calibri" w:hAnsi="Traditional Arabic" w:cs="Hesham Cortoba" w:hint="cs"/>
          <w:color w:val="000000"/>
          <w:sz w:val="28"/>
          <w:szCs w:val="28"/>
          <w:rtl/>
        </w:rPr>
        <w:t xml:space="preserve"> في ا</w:t>
      </w:r>
      <w:r w:rsidRPr="004626D5">
        <w:rPr>
          <w:rFonts w:ascii="Traditional Arabic" w:eastAsia="Calibri" w:hAnsi="Traditional Arabic" w:cs="Hesham Cortoba"/>
          <w:color w:val="000000"/>
          <w:sz w:val="28"/>
          <w:szCs w:val="28"/>
          <w:rtl/>
        </w:rPr>
        <w:t>لنشرة أو الدليل)</w:t>
      </w:r>
    </w:p>
    <w:p w:rsidR="00560810" w:rsidRPr="004626D5" w:rsidRDefault="00560810" w:rsidP="00560810">
      <w:pPr>
        <w:bidi/>
        <w:rPr>
          <w:rFonts w:ascii="Traditional Arabic" w:eastAsia="Calibri" w:hAnsi="Traditional Arabic" w:cs="Hesham Cortoba"/>
          <w:color w:val="000000"/>
          <w:sz w:val="28"/>
          <w:szCs w:val="28"/>
          <w:rtl/>
        </w:rPr>
      </w:pPr>
    </w:p>
    <w:tbl>
      <w:tblPr>
        <w:bidiVisual/>
        <w:tblW w:w="8295" w:type="dxa"/>
        <w:tblInd w:w="914" w:type="dxa"/>
        <w:tblBorders>
          <w:top w:val="single" w:sz="8" w:space="0" w:color="C0504D"/>
          <w:left w:val="single" w:sz="8" w:space="0" w:color="C0504D"/>
          <w:bottom w:val="single" w:sz="8" w:space="0" w:color="C0504D"/>
          <w:right w:val="single" w:sz="8" w:space="0" w:color="C0504D"/>
        </w:tblBorders>
        <w:tblLook w:val="01E0"/>
      </w:tblPr>
      <w:tblGrid>
        <w:gridCol w:w="6452"/>
        <w:gridCol w:w="851"/>
        <w:gridCol w:w="992"/>
      </w:tblGrid>
      <w:tr w:rsidR="00F93742" w:rsidRPr="00A707D8" w:rsidTr="009C5CFD">
        <w:tc>
          <w:tcPr>
            <w:tcW w:w="6452" w:type="dxa"/>
            <w:tcBorders>
              <w:top w:val="single" w:sz="8" w:space="0" w:color="C0504D"/>
              <w:left w:val="single" w:sz="12" w:space="0" w:color="943634"/>
              <w:bottom w:val="single" w:sz="8" w:space="0" w:color="C0504D"/>
            </w:tcBorders>
          </w:tcPr>
          <w:p w:rsidR="00F93742" w:rsidRPr="00A707D8" w:rsidRDefault="00F93742" w:rsidP="009C5CFD">
            <w:pPr>
              <w:jc w:val="right"/>
              <w:rPr>
                <w:rFonts w:cs="SC_DUBAI"/>
                <w:sz w:val="26"/>
                <w:szCs w:val="26"/>
                <w:rtl/>
              </w:rPr>
            </w:pPr>
            <w:r w:rsidRPr="00A707D8">
              <w:rPr>
                <w:rFonts w:cs="SC_DUBAI" w:hint="cs"/>
                <w:sz w:val="26"/>
                <w:szCs w:val="26"/>
                <w:rtl/>
              </w:rPr>
              <w:t>مفردات المقرر الدراسي</w:t>
            </w:r>
          </w:p>
        </w:tc>
        <w:tc>
          <w:tcPr>
            <w:tcW w:w="851" w:type="dxa"/>
            <w:tcBorders>
              <w:top w:val="single" w:sz="8" w:space="0" w:color="C0504D"/>
              <w:bottom w:val="single" w:sz="8" w:space="0" w:color="C0504D"/>
            </w:tcBorders>
          </w:tcPr>
          <w:p w:rsidR="00F93742" w:rsidRPr="00A707D8" w:rsidRDefault="00F93742" w:rsidP="009C5CFD">
            <w:pPr>
              <w:jc w:val="center"/>
              <w:rPr>
                <w:rFonts w:cs="SC_DUBAI"/>
                <w:sz w:val="26"/>
                <w:szCs w:val="26"/>
                <w:rtl/>
              </w:rPr>
            </w:pPr>
            <w:r w:rsidRPr="00A707D8">
              <w:rPr>
                <w:rFonts w:cs="SC_DUBAI" w:hint="cs"/>
                <w:sz w:val="26"/>
                <w:szCs w:val="26"/>
                <w:rtl/>
              </w:rPr>
              <w:t>عدد الأسابيع</w:t>
            </w:r>
          </w:p>
        </w:tc>
        <w:tc>
          <w:tcPr>
            <w:tcW w:w="992" w:type="dxa"/>
            <w:tcBorders>
              <w:top w:val="single" w:sz="8" w:space="0" w:color="C0504D"/>
              <w:bottom w:val="single" w:sz="8" w:space="0" w:color="C0504D"/>
              <w:right w:val="single" w:sz="8" w:space="0" w:color="C0504D"/>
            </w:tcBorders>
          </w:tcPr>
          <w:p w:rsidR="00F93742" w:rsidRPr="00A707D8" w:rsidRDefault="00F93742" w:rsidP="009C5CFD">
            <w:pPr>
              <w:rPr>
                <w:rFonts w:cs="SC_DUBAI"/>
                <w:sz w:val="26"/>
                <w:szCs w:val="26"/>
                <w:rtl/>
              </w:rPr>
            </w:pPr>
            <w:r w:rsidRPr="00A707D8">
              <w:rPr>
                <w:rFonts w:cs="SC_DUBAI" w:hint="cs"/>
                <w:sz w:val="26"/>
                <w:szCs w:val="26"/>
                <w:rtl/>
              </w:rPr>
              <w:t>ساعات الاتصال</w:t>
            </w:r>
          </w:p>
        </w:tc>
      </w:tr>
      <w:tr w:rsidR="002B5D16" w:rsidRPr="00A707D8" w:rsidTr="001A5F3F">
        <w:tc>
          <w:tcPr>
            <w:tcW w:w="6452" w:type="dxa"/>
            <w:tcBorders>
              <w:top w:val="single" w:sz="4" w:space="0" w:color="943634" w:themeColor="accent2" w:themeShade="BF"/>
              <w:left w:val="single" w:sz="12" w:space="0" w:color="943634"/>
              <w:bottom w:val="single" w:sz="4" w:space="0" w:color="943634" w:themeColor="accent2" w:themeShade="BF"/>
            </w:tcBorders>
            <w:shd w:val="clear" w:color="auto" w:fill="FFF3F3"/>
          </w:tcPr>
          <w:p w:rsidR="002B5D16" w:rsidRPr="00905302" w:rsidRDefault="002B5D16" w:rsidP="009C5CFD">
            <w:pPr>
              <w:bidi/>
              <w:rPr>
                <w:rFonts w:ascii="Traditional Arabic" w:hAnsi="Traditional Arabic" w:cs="Traditional Arabic"/>
                <w:sz w:val="28"/>
                <w:szCs w:val="28"/>
                <w:rtl/>
              </w:rPr>
            </w:pPr>
            <w:r w:rsidRPr="00905302">
              <w:rPr>
                <w:rFonts w:ascii="Traditional Arabic" w:hAnsi="Traditional Arabic" w:cs="Traditional Arabic"/>
                <w:sz w:val="28"/>
                <w:szCs w:val="28"/>
                <w:rtl/>
              </w:rPr>
              <w:t xml:space="preserve">1-ضبط المفاهيم , مفهوم الأدب  , مفهوم التاريخ </w:t>
            </w:r>
          </w:p>
        </w:tc>
        <w:tc>
          <w:tcPr>
            <w:tcW w:w="851" w:type="dxa"/>
            <w:tcBorders>
              <w:top w:val="single" w:sz="4" w:space="0" w:color="943634" w:themeColor="accent2" w:themeShade="BF"/>
              <w:bottom w:val="single" w:sz="4" w:space="0" w:color="943634" w:themeColor="accent2" w:themeShade="BF"/>
            </w:tcBorders>
            <w:shd w:val="clear" w:color="auto" w:fill="FFF3F3"/>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1</w:t>
            </w:r>
          </w:p>
        </w:tc>
        <w:tc>
          <w:tcPr>
            <w:tcW w:w="992" w:type="dxa"/>
            <w:tcBorders>
              <w:top w:val="single" w:sz="4" w:space="0" w:color="943634" w:themeColor="accent2" w:themeShade="BF"/>
              <w:bottom w:val="single" w:sz="4" w:space="0" w:color="943634" w:themeColor="accent2" w:themeShade="BF"/>
              <w:right w:val="single" w:sz="8" w:space="0" w:color="C0504D"/>
            </w:tcBorders>
            <w:shd w:val="clear" w:color="auto" w:fill="FFF3F3"/>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1</w:t>
            </w:r>
          </w:p>
        </w:tc>
      </w:tr>
      <w:tr w:rsidR="002B5D16" w:rsidRPr="00A707D8" w:rsidTr="001A5F3F">
        <w:tc>
          <w:tcPr>
            <w:tcW w:w="6452" w:type="dxa"/>
            <w:tcBorders>
              <w:top w:val="single" w:sz="4" w:space="0" w:color="943634" w:themeColor="accent2" w:themeShade="BF"/>
              <w:left w:val="single" w:sz="12" w:space="0" w:color="943634"/>
            </w:tcBorders>
            <w:shd w:val="clear" w:color="auto" w:fill="FFF3F3"/>
          </w:tcPr>
          <w:p w:rsidR="002B5D16" w:rsidRPr="00905302" w:rsidRDefault="002B5D16" w:rsidP="009C5CFD">
            <w:pPr>
              <w:bidi/>
              <w:rPr>
                <w:rFonts w:ascii="Traditional Arabic" w:hAnsi="Traditional Arabic" w:cs="Traditional Arabic"/>
                <w:sz w:val="28"/>
                <w:szCs w:val="28"/>
                <w:rtl/>
              </w:rPr>
            </w:pPr>
            <w:r w:rsidRPr="00905302">
              <w:rPr>
                <w:rFonts w:ascii="Traditional Arabic" w:hAnsi="Traditional Arabic" w:cs="Traditional Arabic"/>
                <w:sz w:val="28"/>
                <w:szCs w:val="28"/>
                <w:rtl/>
              </w:rPr>
              <w:t>2-نشأة التأليف في تاريخ الأدب</w:t>
            </w:r>
          </w:p>
        </w:tc>
        <w:tc>
          <w:tcPr>
            <w:tcW w:w="851" w:type="dxa"/>
            <w:tcBorders>
              <w:top w:val="single" w:sz="4" w:space="0" w:color="943634" w:themeColor="accent2" w:themeShade="BF"/>
            </w:tcBorders>
            <w:shd w:val="clear" w:color="auto" w:fill="FFF3F3"/>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1</w:t>
            </w:r>
          </w:p>
        </w:tc>
        <w:tc>
          <w:tcPr>
            <w:tcW w:w="992" w:type="dxa"/>
            <w:tcBorders>
              <w:top w:val="single" w:sz="4" w:space="0" w:color="943634" w:themeColor="accent2" w:themeShade="BF"/>
            </w:tcBorders>
            <w:shd w:val="clear" w:color="auto" w:fill="FFF3F3"/>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2</w:t>
            </w:r>
          </w:p>
        </w:tc>
      </w:tr>
      <w:tr w:rsidR="002B5D16" w:rsidRPr="00A707D8" w:rsidTr="001A5F3F">
        <w:tc>
          <w:tcPr>
            <w:tcW w:w="6452" w:type="dxa"/>
            <w:tcBorders>
              <w:top w:val="single" w:sz="8" w:space="0" w:color="C0504D"/>
              <w:left w:val="single" w:sz="12" w:space="0" w:color="943634"/>
              <w:bottom w:val="single" w:sz="4" w:space="0" w:color="943634" w:themeColor="accent2" w:themeShade="BF"/>
            </w:tcBorders>
          </w:tcPr>
          <w:p w:rsidR="002B5D16" w:rsidRPr="00905302" w:rsidRDefault="002B5D16" w:rsidP="009C5CFD">
            <w:pPr>
              <w:bidi/>
              <w:rPr>
                <w:rFonts w:ascii="Traditional Arabic" w:hAnsi="Traditional Arabic" w:cs="Traditional Arabic"/>
                <w:sz w:val="28"/>
                <w:szCs w:val="28"/>
                <w:rtl/>
              </w:rPr>
            </w:pPr>
            <w:r w:rsidRPr="00905302">
              <w:rPr>
                <w:rFonts w:ascii="Traditional Arabic" w:hAnsi="Traditional Arabic" w:cs="Traditional Arabic"/>
                <w:sz w:val="28"/>
                <w:szCs w:val="28"/>
                <w:rtl/>
              </w:rPr>
              <w:t>3- التحقيب الزمني العواصم الثقافية</w:t>
            </w:r>
          </w:p>
        </w:tc>
        <w:tc>
          <w:tcPr>
            <w:tcW w:w="851" w:type="dxa"/>
            <w:tcBorders>
              <w:top w:val="single" w:sz="8" w:space="0" w:color="C0504D"/>
              <w:bottom w:val="single" w:sz="4" w:space="0" w:color="943634" w:themeColor="accent2" w:themeShade="BF"/>
            </w:tcBorders>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1</w:t>
            </w:r>
          </w:p>
        </w:tc>
        <w:tc>
          <w:tcPr>
            <w:tcW w:w="992" w:type="dxa"/>
            <w:tcBorders>
              <w:top w:val="single" w:sz="8" w:space="0" w:color="C0504D"/>
              <w:bottom w:val="single" w:sz="4" w:space="0" w:color="943634" w:themeColor="accent2" w:themeShade="BF"/>
              <w:right w:val="single" w:sz="8" w:space="0" w:color="C0504D"/>
            </w:tcBorders>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3</w:t>
            </w:r>
          </w:p>
        </w:tc>
      </w:tr>
      <w:tr w:rsidR="002B5D16" w:rsidRPr="00A707D8" w:rsidTr="001A5F3F">
        <w:tc>
          <w:tcPr>
            <w:tcW w:w="6452" w:type="dxa"/>
            <w:tcBorders>
              <w:top w:val="single" w:sz="4" w:space="0" w:color="943634" w:themeColor="accent2" w:themeShade="BF"/>
              <w:left w:val="single" w:sz="12" w:space="0" w:color="943634"/>
              <w:bottom w:val="single" w:sz="4" w:space="0" w:color="943634" w:themeColor="accent2" w:themeShade="BF"/>
            </w:tcBorders>
          </w:tcPr>
          <w:p w:rsidR="002B5D16" w:rsidRPr="00905302" w:rsidRDefault="002B5D16" w:rsidP="009C5CFD">
            <w:pPr>
              <w:bidi/>
              <w:rPr>
                <w:rFonts w:ascii="Traditional Arabic" w:hAnsi="Traditional Arabic" w:cs="Traditional Arabic"/>
                <w:sz w:val="28"/>
                <w:szCs w:val="28"/>
                <w:rtl/>
              </w:rPr>
            </w:pPr>
            <w:r w:rsidRPr="00905302">
              <w:rPr>
                <w:rFonts w:ascii="Traditional Arabic" w:hAnsi="Traditional Arabic" w:cs="Traditional Arabic"/>
                <w:sz w:val="28"/>
                <w:szCs w:val="28"/>
                <w:rtl/>
              </w:rPr>
              <w:t>4-الجاهلية خصائصها وقضايا تاريخ آدابها</w:t>
            </w:r>
          </w:p>
        </w:tc>
        <w:tc>
          <w:tcPr>
            <w:tcW w:w="851" w:type="dxa"/>
            <w:tcBorders>
              <w:top w:val="single" w:sz="4" w:space="0" w:color="943634" w:themeColor="accent2" w:themeShade="BF"/>
              <w:bottom w:val="single" w:sz="4" w:space="0" w:color="943634" w:themeColor="accent2" w:themeShade="BF"/>
            </w:tcBorders>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2</w:t>
            </w:r>
          </w:p>
        </w:tc>
        <w:tc>
          <w:tcPr>
            <w:tcW w:w="992" w:type="dxa"/>
            <w:tcBorders>
              <w:top w:val="single" w:sz="4" w:space="0" w:color="943634" w:themeColor="accent2" w:themeShade="BF"/>
              <w:bottom w:val="single" w:sz="4" w:space="0" w:color="943634" w:themeColor="accent2" w:themeShade="BF"/>
            </w:tcBorders>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6</w:t>
            </w:r>
          </w:p>
        </w:tc>
      </w:tr>
      <w:tr w:rsidR="002B5D16" w:rsidRPr="00A707D8" w:rsidTr="001A5F3F">
        <w:tc>
          <w:tcPr>
            <w:tcW w:w="6452" w:type="dxa"/>
            <w:tcBorders>
              <w:left w:val="single" w:sz="12" w:space="0" w:color="943634"/>
              <w:bottom w:val="single" w:sz="4" w:space="0" w:color="943634" w:themeColor="accent2" w:themeShade="BF"/>
            </w:tcBorders>
            <w:shd w:val="clear" w:color="auto" w:fill="FFF3F3"/>
          </w:tcPr>
          <w:p w:rsidR="002B5D16" w:rsidRPr="00905302" w:rsidRDefault="002B5D16" w:rsidP="009C5CFD">
            <w:pPr>
              <w:bidi/>
              <w:rPr>
                <w:rFonts w:ascii="Traditional Arabic" w:hAnsi="Traditional Arabic" w:cs="Traditional Arabic"/>
                <w:sz w:val="28"/>
                <w:szCs w:val="28"/>
                <w:rtl/>
              </w:rPr>
            </w:pPr>
            <w:r w:rsidRPr="00905302">
              <w:rPr>
                <w:rFonts w:ascii="Traditional Arabic" w:hAnsi="Traditional Arabic" w:cs="Traditional Arabic"/>
                <w:sz w:val="28"/>
                <w:szCs w:val="28"/>
                <w:rtl/>
              </w:rPr>
              <w:t>5- العصر الأموي</w:t>
            </w:r>
          </w:p>
        </w:tc>
        <w:tc>
          <w:tcPr>
            <w:tcW w:w="851" w:type="dxa"/>
            <w:tcBorders>
              <w:bottom w:val="single" w:sz="4" w:space="0" w:color="943634" w:themeColor="accent2" w:themeShade="BF"/>
            </w:tcBorders>
            <w:shd w:val="clear" w:color="auto" w:fill="FFF3F3"/>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2</w:t>
            </w:r>
          </w:p>
        </w:tc>
        <w:tc>
          <w:tcPr>
            <w:tcW w:w="992" w:type="dxa"/>
            <w:tcBorders>
              <w:bottom w:val="single" w:sz="4" w:space="0" w:color="943634" w:themeColor="accent2" w:themeShade="BF"/>
            </w:tcBorders>
            <w:shd w:val="clear" w:color="auto" w:fill="FFF3F3"/>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6</w:t>
            </w:r>
          </w:p>
        </w:tc>
      </w:tr>
      <w:tr w:rsidR="002B5D16" w:rsidRPr="00A707D8" w:rsidTr="001A5F3F">
        <w:tc>
          <w:tcPr>
            <w:tcW w:w="6452" w:type="dxa"/>
            <w:tcBorders>
              <w:top w:val="single" w:sz="4" w:space="0" w:color="943634" w:themeColor="accent2" w:themeShade="BF"/>
              <w:left w:val="single" w:sz="12" w:space="0" w:color="943634"/>
              <w:bottom w:val="single" w:sz="4" w:space="0" w:color="943634" w:themeColor="accent2" w:themeShade="BF"/>
            </w:tcBorders>
            <w:shd w:val="clear" w:color="auto" w:fill="FFF3F3"/>
          </w:tcPr>
          <w:p w:rsidR="002B5D16" w:rsidRPr="00905302" w:rsidRDefault="002B5D16" w:rsidP="009C5CFD">
            <w:pPr>
              <w:bidi/>
              <w:rPr>
                <w:rFonts w:ascii="Traditional Arabic" w:hAnsi="Traditional Arabic" w:cs="Traditional Arabic"/>
                <w:sz w:val="28"/>
                <w:szCs w:val="28"/>
                <w:rtl/>
              </w:rPr>
            </w:pPr>
            <w:r w:rsidRPr="00905302">
              <w:rPr>
                <w:rFonts w:ascii="Traditional Arabic" w:hAnsi="Traditional Arabic" w:cs="Traditional Arabic"/>
                <w:sz w:val="28"/>
                <w:szCs w:val="28"/>
                <w:rtl/>
              </w:rPr>
              <w:t>6-العصران العباسيان الأول والثاني</w:t>
            </w:r>
          </w:p>
        </w:tc>
        <w:tc>
          <w:tcPr>
            <w:tcW w:w="851" w:type="dxa"/>
            <w:tcBorders>
              <w:top w:val="single" w:sz="4" w:space="0" w:color="943634" w:themeColor="accent2" w:themeShade="BF"/>
              <w:bottom w:val="single" w:sz="4" w:space="0" w:color="943634" w:themeColor="accent2" w:themeShade="BF"/>
            </w:tcBorders>
            <w:shd w:val="clear" w:color="auto" w:fill="FFF3F3"/>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2</w:t>
            </w:r>
          </w:p>
        </w:tc>
        <w:tc>
          <w:tcPr>
            <w:tcW w:w="992" w:type="dxa"/>
            <w:tcBorders>
              <w:top w:val="single" w:sz="4" w:space="0" w:color="943634" w:themeColor="accent2" w:themeShade="BF"/>
              <w:bottom w:val="single" w:sz="4" w:space="0" w:color="943634" w:themeColor="accent2" w:themeShade="BF"/>
              <w:right w:val="single" w:sz="8" w:space="0" w:color="C0504D"/>
            </w:tcBorders>
            <w:shd w:val="clear" w:color="auto" w:fill="FFF3F3"/>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6</w:t>
            </w:r>
          </w:p>
        </w:tc>
      </w:tr>
      <w:tr w:rsidR="002B5D16" w:rsidRPr="00A707D8" w:rsidTr="001A5F3F">
        <w:tc>
          <w:tcPr>
            <w:tcW w:w="6452" w:type="dxa"/>
            <w:tcBorders>
              <w:top w:val="single" w:sz="4" w:space="0" w:color="943634" w:themeColor="accent2" w:themeShade="BF"/>
              <w:left w:val="single" w:sz="12" w:space="0" w:color="943634"/>
            </w:tcBorders>
            <w:shd w:val="clear" w:color="auto" w:fill="FFF3F3"/>
          </w:tcPr>
          <w:p w:rsidR="002B5D16" w:rsidRPr="00905302" w:rsidRDefault="002B5D16" w:rsidP="009C5CFD">
            <w:pPr>
              <w:bidi/>
              <w:rPr>
                <w:rFonts w:ascii="Traditional Arabic" w:hAnsi="Traditional Arabic" w:cs="Traditional Arabic"/>
                <w:sz w:val="28"/>
                <w:szCs w:val="28"/>
                <w:rtl/>
              </w:rPr>
            </w:pPr>
            <w:r w:rsidRPr="00905302">
              <w:rPr>
                <w:rFonts w:ascii="Traditional Arabic" w:hAnsi="Traditional Arabic" w:cs="Traditional Arabic"/>
                <w:sz w:val="28"/>
                <w:szCs w:val="28"/>
                <w:rtl/>
              </w:rPr>
              <w:t>7-العصر الأندلسي</w:t>
            </w:r>
          </w:p>
        </w:tc>
        <w:tc>
          <w:tcPr>
            <w:tcW w:w="851" w:type="dxa"/>
            <w:tcBorders>
              <w:top w:val="single" w:sz="4" w:space="0" w:color="943634" w:themeColor="accent2" w:themeShade="BF"/>
            </w:tcBorders>
            <w:shd w:val="clear" w:color="auto" w:fill="FFF3F3"/>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2</w:t>
            </w:r>
          </w:p>
        </w:tc>
        <w:tc>
          <w:tcPr>
            <w:tcW w:w="992" w:type="dxa"/>
            <w:tcBorders>
              <w:top w:val="single" w:sz="4" w:space="0" w:color="943634" w:themeColor="accent2" w:themeShade="BF"/>
            </w:tcBorders>
            <w:shd w:val="clear" w:color="auto" w:fill="FFF3F3"/>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6</w:t>
            </w:r>
          </w:p>
        </w:tc>
      </w:tr>
      <w:tr w:rsidR="002B5D16" w:rsidRPr="00A707D8" w:rsidTr="001A5F3F">
        <w:trPr>
          <w:trHeight w:val="549"/>
        </w:trPr>
        <w:tc>
          <w:tcPr>
            <w:tcW w:w="6452" w:type="dxa"/>
            <w:tcBorders>
              <w:top w:val="single" w:sz="4" w:space="0" w:color="943634" w:themeColor="accent2" w:themeShade="BF"/>
              <w:left w:val="single" w:sz="12" w:space="0" w:color="943634"/>
            </w:tcBorders>
            <w:shd w:val="clear" w:color="auto" w:fill="FFF3F3"/>
          </w:tcPr>
          <w:p w:rsidR="002B5D16" w:rsidRPr="00905302" w:rsidRDefault="002B5D16" w:rsidP="009C5CFD">
            <w:pPr>
              <w:bidi/>
              <w:rPr>
                <w:rFonts w:ascii="Traditional Arabic" w:hAnsi="Traditional Arabic" w:cs="Traditional Arabic"/>
                <w:sz w:val="28"/>
                <w:szCs w:val="28"/>
                <w:rtl/>
              </w:rPr>
            </w:pPr>
            <w:r w:rsidRPr="00905302">
              <w:rPr>
                <w:rFonts w:ascii="Traditional Arabic" w:hAnsi="Traditional Arabic" w:cs="Traditional Arabic"/>
                <w:sz w:val="28"/>
                <w:szCs w:val="28"/>
                <w:rtl/>
              </w:rPr>
              <w:t xml:space="preserve">8-الموسوعات </w:t>
            </w:r>
          </w:p>
        </w:tc>
        <w:tc>
          <w:tcPr>
            <w:tcW w:w="851" w:type="dxa"/>
            <w:tcBorders>
              <w:top w:val="single" w:sz="4" w:space="0" w:color="943634" w:themeColor="accent2" w:themeShade="BF"/>
            </w:tcBorders>
            <w:shd w:val="clear" w:color="auto" w:fill="FFF3F3"/>
            <w:vAlign w:val="center"/>
          </w:tcPr>
          <w:p w:rsidR="002B5D16" w:rsidRPr="00905302" w:rsidRDefault="007016EF" w:rsidP="001A5F3F">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2</w:t>
            </w:r>
          </w:p>
        </w:tc>
        <w:tc>
          <w:tcPr>
            <w:tcW w:w="992" w:type="dxa"/>
            <w:tcBorders>
              <w:top w:val="single" w:sz="4" w:space="0" w:color="943634" w:themeColor="accent2" w:themeShade="BF"/>
            </w:tcBorders>
            <w:shd w:val="clear" w:color="auto" w:fill="FFF3F3"/>
            <w:vAlign w:val="center"/>
          </w:tcPr>
          <w:p w:rsidR="002B5D16" w:rsidRPr="00905302" w:rsidRDefault="007016EF" w:rsidP="001A5F3F">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6</w:t>
            </w:r>
          </w:p>
        </w:tc>
      </w:tr>
      <w:tr w:rsidR="002B5D16" w:rsidRPr="00A707D8" w:rsidTr="001A5F3F">
        <w:trPr>
          <w:trHeight w:val="291"/>
        </w:trPr>
        <w:tc>
          <w:tcPr>
            <w:tcW w:w="6452" w:type="dxa"/>
            <w:tcBorders>
              <w:top w:val="single" w:sz="4" w:space="0" w:color="943634" w:themeColor="accent2" w:themeShade="BF"/>
              <w:left w:val="single" w:sz="12" w:space="0" w:color="943634"/>
            </w:tcBorders>
            <w:shd w:val="clear" w:color="auto" w:fill="FFF3F3"/>
          </w:tcPr>
          <w:p w:rsidR="002B5D16" w:rsidRPr="00905302" w:rsidRDefault="002B5D16" w:rsidP="009C5CFD">
            <w:pPr>
              <w:bidi/>
              <w:rPr>
                <w:rFonts w:ascii="Traditional Arabic" w:hAnsi="Traditional Arabic" w:cs="Traditional Arabic"/>
                <w:sz w:val="28"/>
                <w:szCs w:val="28"/>
                <w:rtl/>
              </w:rPr>
            </w:pPr>
            <w:r w:rsidRPr="00905302">
              <w:rPr>
                <w:rFonts w:ascii="Traditional Arabic" w:hAnsi="Traditional Arabic" w:cs="Traditional Arabic"/>
                <w:sz w:val="28"/>
                <w:szCs w:val="28"/>
                <w:rtl/>
              </w:rPr>
              <w:t>9-أبرز مظاهر تاريخ الأدب</w:t>
            </w:r>
          </w:p>
        </w:tc>
        <w:tc>
          <w:tcPr>
            <w:tcW w:w="851" w:type="dxa"/>
            <w:tcBorders>
              <w:top w:val="single" w:sz="4" w:space="0" w:color="943634" w:themeColor="accent2" w:themeShade="BF"/>
            </w:tcBorders>
            <w:shd w:val="clear" w:color="auto" w:fill="FFF3F3"/>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1</w:t>
            </w:r>
          </w:p>
        </w:tc>
        <w:tc>
          <w:tcPr>
            <w:tcW w:w="992" w:type="dxa"/>
            <w:tcBorders>
              <w:top w:val="single" w:sz="4" w:space="0" w:color="943634" w:themeColor="accent2" w:themeShade="BF"/>
            </w:tcBorders>
            <w:shd w:val="clear" w:color="auto" w:fill="FFF3F3"/>
            <w:vAlign w:val="center"/>
          </w:tcPr>
          <w:p w:rsidR="002B5D16" w:rsidRPr="00905302" w:rsidRDefault="002B5D16" w:rsidP="001A5F3F">
            <w:pPr>
              <w:bidi/>
              <w:jc w:val="center"/>
              <w:rPr>
                <w:rFonts w:ascii="Traditional Arabic" w:hAnsi="Traditional Arabic" w:cs="Traditional Arabic"/>
                <w:sz w:val="28"/>
                <w:szCs w:val="28"/>
                <w:rtl/>
              </w:rPr>
            </w:pPr>
            <w:r w:rsidRPr="00905302">
              <w:rPr>
                <w:rFonts w:ascii="Traditional Arabic" w:hAnsi="Traditional Arabic" w:cs="Traditional Arabic"/>
                <w:sz w:val="28"/>
                <w:szCs w:val="28"/>
                <w:rtl/>
              </w:rPr>
              <w:t>3</w:t>
            </w:r>
          </w:p>
        </w:tc>
      </w:tr>
      <w:tr w:rsidR="00F93742" w:rsidRPr="00A707D8" w:rsidTr="001A5F3F">
        <w:tc>
          <w:tcPr>
            <w:tcW w:w="6452" w:type="dxa"/>
            <w:tcBorders>
              <w:top w:val="double" w:sz="6" w:space="0" w:color="C0504D"/>
              <w:bottom w:val="single" w:sz="8" w:space="0" w:color="C0504D"/>
            </w:tcBorders>
          </w:tcPr>
          <w:p w:rsidR="00F93742" w:rsidRPr="00A707D8" w:rsidRDefault="00F93742" w:rsidP="009C5CFD">
            <w:pPr>
              <w:jc w:val="right"/>
              <w:rPr>
                <w:rFonts w:cs="SC_DUBAI"/>
                <w:b/>
                <w:bCs/>
                <w:sz w:val="26"/>
                <w:szCs w:val="26"/>
              </w:rPr>
            </w:pPr>
            <w:r w:rsidRPr="00A707D8">
              <w:rPr>
                <w:rFonts w:cs="SC_DUBAI" w:hint="cs"/>
                <w:b/>
                <w:bCs/>
                <w:sz w:val="26"/>
                <w:szCs w:val="26"/>
                <w:rtl/>
              </w:rPr>
              <w:t xml:space="preserve">عدد الأسابيع ومجموع ساعات الاتصال في الفصل الدراسي </w:t>
            </w:r>
          </w:p>
        </w:tc>
        <w:tc>
          <w:tcPr>
            <w:tcW w:w="851" w:type="dxa"/>
            <w:tcBorders>
              <w:top w:val="double" w:sz="6" w:space="0" w:color="C0504D"/>
              <w:bottom w:val="single" w:sz="8" w:space="0" w:color="C0504D"/>
            </w:tcBorders>
            <w:vAlign w:val="center"/>
          </w:tcPr>
          <w:p w:rsidR="00F93742" w:rsidRPr="003101E9" w:rsidRDefault="007016EF" w:rsidP="001A5F3F">
            <w:pPr>
              <w:jc w:val="center"/>
              <w:rPr>
                <w:rFonts w:ascii="Traditional Arabic" w:hAnsi="Traditional Arabic" w:cs="Traditional Arabic"/>
                <w:sz w:val="28"/>
                <w:szCs w:val="28"/>
                <w:rtl/>
              </w:rPr>
            </w:pPr>
            <w:r>
              <w:rPr>
                <w:rFonts w:ascii="Traditional Arabic" w:hAnsi="Traditional Arabic" w:cs="Traditional Arabic" w:hint="cs"/>
                <w:sz w:val="28"/>
                <w:szCs w:val="28"/>
                <w:rtl/>
              </w:rPr>
              <w:t>14</w:t>
            </w:r>
          </w:p>
        </w:tc>
        <w:tc>
          <w:tcPr>
            <w:tcW w:w="992" w:type="dxa"/>
            <w:tcBorders>
              <w:top w:val="double" w:sz="6" w:space="0" w:color="C0504D"/>
              <w:bottom w:val="single" w:sz="8" w:space="0" w:color="C0504D"/>
              <w:right w:val="single" w:sz="8" w:space="0" w:color="C0504D"/>
            </w:tcBorders>
            <w:vAlign w:val="center"/>
          </w:tcPr>
          <w:p w:rsidR="00F93742" w:rsidRPr="003101E9" w:rsidRDefault="007016EF" w:rsidP="001A5F3F">
            <w:pPr>
              <w:jc w:val="center"/>
              <w:rPr>
                <w:rFonts w:ascii="Traditional Arabic" w:hAnsi="Traditional Arabic" w:cs="Traditional Arabic"/>
                <w:sz w:val="28"/>
                <w:szCs w:val="28"/>
                <w:rtl/>
              </w:rPr>
            </w:pPr>
            <w:r>
              <w:rPr>
                <w:rFonts w:ascii="Traditional Arabic" w:hAnsi="Traditional Arabic" w:cs="Traditional Arabic" w:hint="cs"/>
                <w:sz w:val="28"/>
                <w:szCs w:val="28"/>
                <w:rtl/>
              </w:rPr>
              <w:t>42</w:t>
            </w:r>
          </w:p>
        </w:tc>
      </w:tr>
    </w:tbl>
    <w:p w:rsidR="00BB54FB" w:rsidRDefault="00BB54FB" w:rsidP="00BB54FB">
      <w:pPr>
        <w:bidi/>
        <w:rPr>
          <w:rFonts w:ascii="Arial" w:hAnsi="Arial" w:cs="Arial"/>
          <w:sz w:val="28"/>
          <w:szCs w:val="28"/>
          <w:rtl/>
        </w:rPr>
      </w:pPr>
    </w:p>
    <w:p w:rsidR="00F93742" w:rsidRDefault="00F93742" w:rsidP="00F93742">
      <w:pPr>
        <w:bidi/>
        <w:rPr>
          <w:rFonts w:ascii="Arial" w:hAnsi="Arial" w:cs="Arial"/>
          <w:sz w:val="28"/>
          <w:szCs w:val="28"/>
          <w:rtl/>
        </w:rPr>
      </w:pPr>
    </w:p>
    <w:p w:rsidR="00F93742" w:rsidRDefault="00F93742" w:rsidP="00F93742">
      <w:pPr>
        <w:bidi/>
        <w:rPr>
          <w:rFonts w:ascii="Arial" w:hAnsi="Arial" w:cs="Arial"/>
          <w:sz w:val="28"/>
          <w:szCs w:val="28"/>
          <w:rtl/>
        </w:rPr>
      </w:pPr>
    </w:p>
    <w:p w:rsidR="008D72DC" w:rsidRDefault="008D72DC" w:rsidP="008D72DC">
      <w:pPr>
        <w:bidi/>
        <w:rPr>
          <w:rFonts w:ascii="Arial" w:hAnsi="Arial" w:cs="Arial"/>
          <w:sz w:val="28"/>
          <w:szCs w:val="28"/>
          <w:rtl/>
        </w:rPr>
      </w:pPr>
    </w:p>
    <w:p w:rsidR="008D72DC" w:rsidRDefault="008D72DC" w:rsidP="008D72DC">
      <w:pPr>
        <w:bidi/>
        <w:rPr>
          <w:rFonts w:ascii="Arial" w:hAnsi="Arial" w:cs="Arial"/>
          <w:sz w:val="28"/>
          <w:szCs w:val="28"/>
          <w:rtl/>
        </w:rPr>
      </w:pPr>
    </w:p>
    <w:p w:rsidR="008D72DC" w:rsidRDefault="008D72DC" w:rsidP="008D72DC">
      <w:pPr>
        <w:bidi/>
        <w:rPr>
          <w:rFonts w:ascii="Arial" w:hAnsi="Arial" w:cs="Arial"/>
          <w:sz w:val="28"/>
          <w:szCs w:val="28"/>
          <w:rtl/>
        </w:rPr>
      </w:pPr>
    </w:p>
    <w:p w:rsidR="008D72DC" w:rsidRPr="006646D8" w:rsidRDefault="008D72DC" w:rsidP="008D72DC">
      <w:pPr>
        <w:bidi/>
        <w:rPr>
          <w:rFonts w:ascii="Arial" w:hAnsi="Arial" w:cs="Arial"/>
          <w:sz w:val="28"/>
          <w:szCs w:val="28"/>
          <w:rtl/>
        </w:rPr>
      </w:pPr>
    </w:p>
    <w:p w:rsidR="000B2639" w:rsidRDefault="00581FF6" w:rsidP="00A010AA">
      <w:pPr>
        <w:bidi/>
        <w:rPr>
          <w:rFonts w:ascii="Traditional Arabic" w:hAnsi="Traditional Arabic" w:cs="Traditional Arabic"/>
          <w:b/>
          <w:bCs/>
          <w:sz w:val="30"/>
          <w:szCs w:val="30"/>
          <w:rtl/>
        </w:rPr>
      </w:pPr>
      <w:r w:rsidRPr="00A010AA">
        <w:rPr>
          <w:rFonts w:ascii="Traditional Arabic" w:hAnsi="Traditional Arabic" w:cs="Traditional Arabic"/>
          <w:b/>
          <w:bCs/>
          <w:sz w:val="30"/>
          <w:szCs w:val="30"/>
          <w:rtl/>
        </w:rPr>
        <w:t>2 – مكونات المقرر(مجموع ساعات الاتصال</w:t>
      </w:r>
      <w:r w:rsidR="0039262B" w:rsidRPr="00A010AA">
        <w:rPr>
          <w:rFonts w:ascii="Traditional Arabic" w:hAnsi="Traditional Arabic" w:cs="Traditional Arabic"/>
          <w:b/>
          <w:bCs/>
          <w:sz w:val="30"/>
          <w:szCs w:val="30"/>
          <w:rtl/>
        </w:rPr>
        <w:t xml:space="preserve"> في الفصل الدراسي</w:t>
      </w:r>
      <w:r w:rsidRPr="00A010AA">
        <w:rPr>
          <w:rFonts w:ascii="Traditional Arabic" w:hAnsi="Traditional Arabic" w:cs="Traditional Arabic"/>
          <w:b/>
          <w:bCs/>
          <w:sz w:val="30"/>
          <w:szCs w:val="30"/>
          <w:rtl/>
        </w:rPr>
        <w:t xml:space="preserve">): </w:t>
      </w:r>
    </w:p>
    <w:tbl>
      <w:tblPr>
        <w:bidiVisual/>
        <w:tblW w:w="9611" w:type="dxa"/>
        <w:tblInd w:w="476" w:type="dxa"/>
        <w:tblBorders>
          <w:top w:val="single" w:sz="12" w:space="0" w:color="008000"/>
          <w:bottom w:val="single" w:sz="12" w:space="0" w:color="008000"/>
        </w:tblBorders>
        <w:tblLook w:val="04A0"/>
      </w:tblPr>
      <w:tblGrid>
        <w:gridCol w:w="2098"/>
        <w:gridCol w:w="1690"/>
        <w:gridCol w:w="3555"/>
        <w:gridCol w:w="2268"/>
      </w:tblGrid>
      <w:tr w:rsidR="00A010AA" w:rsidRPr="002436E3" w:rsidTr="00A010AA">
        <w:tc>
          <w:tcPr>
            <w:tcW w:w="2098" w:type="dxa"/>
            <w:tcBorders>
              <w:top w:val="single" w:sz="12" w:space="0" w:color="008000"/>
              <w:left w:val="single" w:sz="12" w:space="0" w:color="948A54"/>
              <w:bottom w:val="single" w:sz="6" w:space="0" w:color="008000"/>
            </w:tcBorders>
            <w:shd w:val="clear" w:color="auto" w:fill="F2F2F2"/>
            <w:vAlign w:val="center"/>
          </w:tcPr>
          <w:p w:rsidR="00A010AA" w:rsidRPr="00FA3CC3" w:rsidRDefault="00A010AA" w:rsidP="00FA3CC3">
            <w:pPr>
              <w:pStyle w:val="a7"/>
              <w:jc w:val="center"/>
              <w:rPr>
                <w:rFonts w:cs="SC_DUBAI"/>
                <w:b w:val="0"/>
                <w:bCs w:val="0"/>
                <w:sz w:val="26"/>
                <w:szCs w:val="26"/>
                <w:rtl/>
              </w:rPr>
            </w:pPr>
            <w:r w:rsidRPr="00FA3CC3">
              <w:rPr>
                <w:rFonts w:cs="SC_DUBAI" w:hint="cs"/>
                <w:b w:val="0"/>
                <w:bCs w:val="0"/>
                <w:sz w:val="26"/>
                <w:szCs w:val="26"/>
                <w:rtl/>
              </w:rPr>
              <w:t>المحاضرة</w:t>
            </w:r>
          </w:p>
        </w:tc>
        <w:tc>
          <w:tcPr>
            <w:tcW w:w="1690" w:type="dxa"/>
            <w:tcBorders>
              <w:top w:val="single" w:sz="12" w:space="0" w:color="008000"/>
              <w:bottom w:val="single" w:sz="6" w:space="0" w:color="008000"/>
            </w:tcBorders>
            <w:shd w:val="clear" w:color="auto" w:fill="F2F2F2"/>
            <w:vAlign w:val="center"/>
          </w:tcPr>
          <w:p w:rsidR="00A010AA" w:rsidRPr="00FA3CC3" w:rsidRDefault="00A010AA" w:rsidP="00FA3CC3">
            <w:pPr>
              <w:pStyle w:val="a7"/>
              <w:jc w:val="center"/>
              <w:rPr>
                <w:rFonts w:cs="SC_DUBAI"/>
                <w:b w:val="0"/>
                <w:bCs w:val="0"/>
                <w:sz w:val="26"/>
                <w:szCs w:val="26"/>
                <w:rtl/>
              </w:rPr>
            </w:pPr>
            <w:r w:rsidRPr="00FA3CC3">
              <w:rPr>
                <w:rFonts w:cs="SC_DUBAI" w:hint="cs"/>
                <w:b w:val="0"/>
                <w:bCs w:val="0"/>
                <w:sz w:val="26"/>
                <w:szCs w:val="26"/>
                <w:rtl/>
              </w:rPr>
              <w:t>الدروس الخاصة</w:t>
            </w:r>
          </w:p>
        </w:tc>
        <w:tc>
          <w:tcPr>
            <w:tcW w:w="3555" w:type="dxa"/>
            <w:tcBorders>
              <w:top w:val="single" w:sz="12" w:space="0" w:color="008000"/>
              <w:bottom w:val="single" w:sz="6" w:space="0" w:color="008000"/>
              <w:right w:val="single" w:sz="12" w:space="0" w:color="948A54"/>
            </w:tcBorders>
            <w:shd w:val="clear" w:color="auto" w:fill="F2F2F2"/>
            <w:vAlign w:val="center"/>
          </w:tcPr>
          <w:p w:rsidR="00A010AA" w:rsidRPr="00FA3CC3" w:rsidRDefault="00A010AA" w:rsidP="00FA3CC3">
            <w:pPr>
              <w:pStyle w:val="a7"/>
              <w:jc w:val="center"/>
              <w:rPr>
                <w:rFonts w:cs="SC_DUBAI"/>
                <w:b w:val="0"/>
                <w:bCs w:val="0"/>
                <w:sz w:val="26"/>
                <w:szCs w:val="26"/>
                <w:rtl/>
              </w:rPr>
            </w:pPr>
            <w:r w:rsidRPr="00FA3CC3">
              <w:rPr>
                <w:rFonts w:cs="SC_DUBAI"/>
                <w:b w:val="0"/>
                <w:bCs w:val="0"/>
                <w:sz w:val="26"/>
                <w:szCs w:val="26"/>
                <w:rtl/>
              </w:rPr>
              <w:t>العملي / الميداني / التدريب التعاوني أو الامتياز لطلبة التخصصات الصحية</w:t>
            </w:r>
          </w:p>
        </w:tc>
        <w:tc>
          <w:tcPr>
            <w:tcW w:w="2268" w:type="dxa"/>
            <w:tcBorders>
              <w:top w:val="single" w:sz="12" w:space="0" w:color="008000"/>
              <w:bottom w:val="single" w:sz="6" w:space="0" w:color="008000"/>
              <w:right w:val="single" w:sz="12" w:space="0" w:color="948A54"/>
            </w:tcBorders>
            <w:shd w:val="clear" w:color="auto" w:fill="F2F2F2"/>
          </w:tcPr>
          <w:p w:rsidR="00A010AA" w:rsidRPr="00FA3CC3" w:rsidRDefault="00A010AA" w:rsidP="00FA3CC3">
            <w:pPr>
              <w:bidi/>
              <w:jc w:val="center"/>
              <w:rPr>
                <w:rFonts w:cs="SC_DUBAI"/>
                <w:sz w:val="26"/>
                <w:szCs w:val="26"/>
                <w:rtl/>
              </w:rPr>
            </w:pPr>
            <w:r w:rsidRPr="00FA3CC3">
              <w:rPr>
                <w:rFonts w:cs="SC_DUBAI"/>
                <w:sz w:val="26"/>
                <w:szCs w:val="26"/>
                <w:rtl/>
              </w:rPr>
              <w:t>أخرى</w:t>
            </w:r>
          </w:p>
        </w:tc>
      </w:tr>
      <w:tr w:rsidR="00A010AA" w:rsidRPr="002436E3" w:rsidTr="00FA3CC3">
        <w:tc>
          <w:tcPr>
            <w:tcW w:w="2098" w:type="dxa"/>
            <w:tcBorders>
              <w:left w:val="single" w:sz="12" w:space="0" w:color="948A54"/>
              <w:bottom w:val="single" w:sz="12" w:space="0" w:color="948A54"/>
            </w:tcBorders>
            <w:shd w:val="clear" w:color="auto" w:fill="auto"/>
          </w:tcPr>
          <w:p w:rsidR="00A010AA" w:rsidRPr="00FA3CC3" w:rsidRDefault="000050EF" w:rsidP="00FA3CC3">
            <w:pPr>
              <w:bidi/>
              <w:jc w:val="center"/>
              <w:rPr>
                <w:rFonts w:ascii="Traditional Arabic" w:hAnsi="Traditional Arabic" w:cs="Traditional Arabic"/>
                <w:sz w:val="26"/>
                <w:szCs w:val="26"/>
                <w:rtl/>
              </w:rPr>
            </w:pPr>
            <w:r>
              <w:rPr>
                <w:rFonts w:ascii="Traditional Arabic" w:hAnsi="Traditional Arabic" w:cs="Traditional Arabic" w:hint="cs"/>
                <w:sz w:val="26"/>
                <w:szCs w:val="26"/>
                <w:rtl/>
              </w:rPr>
              <w:t xml:space="preserve">42 </w:t>
            </w:r>
          </w:p>
          <w:p w:rsidR="00A010AA" w:rsidRPr="00FA3CC3" w:rsidRDefault="00A010AA" w:rsidP="00FA3CC3">
            <w:pPr>
              <w:bidi/>
              <w:jc w:val="center"/>
              <w:rPr>
                <w:rFonts w:ascii="Traditional Arabic" w:hAnsi="Traditional Arabic" w:cs="Traditional Arabic"/>
                <w:sz w:val="26"/>
                <w:szCs w:val="26"/>
                <w:rtl/>
              </w:rPr>
            </w:pPr>
          </w:p>
        </w:tc>
        <w:tc>
          <w:tcPr>
            <w:tcW w:w="1690" w:type="dxa"/>
            <w:tcBorders>
              <w:bottom w:val="single" w:sz="12" w:space="0" w:color="948A54"/>
              <w:right w:val="single" w:sz="12" w:space="0" w:color="948A54"/>
            </w:tcBorders>
            <w:shd w:val="clear" w:color="auto" w:fill="auto"/>
          </w:tcPr>
          <w:p w:rsidR="00A010AA" w:rsidRPr="00FA3CC3" w:rsidRDefault="001A5F3F" w:rsidP="00FA3CC3">
            <w:pPr>
              <w:bidi/>
              <w:jc w:val="center"/>
              <w:rPr>
                <w:rFonts w:ascii="Traditional Arabic" w:hAnsi="Traditional Arabic" w:cs="Traditional Arabic"/>
                <w:sz w:val="26"/>
                <w:szCs w:val="26"/>
                <w:rtl/>
              </w:rPr>
            </w:pPr>
            <w:r>
              <w:rPr>
                <w:rFonts w:ascii="Traditional Arabic" w:hAnsi="Traditional Arabic" w:cs="Traditional Arabic" w:hint="cs"/>
                <w:sz w:val="26"/>
                <w:szCs w:val="26"/>
                <w:rtl/>
              </w:rPr>
              <w:t>9</w:t>
            </w:r>
          </w:p>
        </w:tc>
        <w:tc>
          <w:tcPr>
            <w:tcW w:w="3555" w:type="dxa"/>
            <w:tcBorders>
              <w:left w:val="single" w:sz="12" w:space="0" w:color="948A54"/>
              <w:bottom w:val="single" w:sz="12" w:space="0" w:color="948A54"/>
              <w:right w:val="single" w:sz="12" w:space="0" w:color="948A54"/>
            </w:tcBorders>
            <w:shd w:val="clear" w:color="auto" w:fill="auto"/>
          </w:tcPr>
          <w:p w:rsidR="00A010AA" w:rsidRPr="00FA3CC3" w:rsidRDefault="00A010AA" w:rsidP="00FA3CC3">
            <w:pPr>
              <w:bidi/>
              <w:jc w:val="center"/>
              <w:rPr>
                <w:rFonts w:ascii="Traditional Arabic" w:hAnsi="Traditional Arabic" w:cs="Traditional Arabic"/>
                <w:sz w:val="26"/>
                <w:szCs w:val="26"/>
                <w:rtl/>
              </w:rPr>
            </w:pPr>
            <w:r w:rsidRPr="00FA3CC3">
              <w:rPr>
                <w:rFonts w:ascii="Traditional Arabic" w:hAnsi="Traditional Arabic" w:cs="Traditional Arabic" w:hint="cs"/>
                <w:sz w:val="26"/>
                <w:szCs w:val="26"/>
                <w:rtl/>
              </w:rPr>
              <w:t>//</w:t>
            </w:r>
          </w:p>
        </w:tc>
        <w:tc>
          <w:tcPr>
            <w:tcW w:w="2268" w:type="dxa"/>
            <w:tcBorders>
              <w:left w:val="single" w:sz="12" w:space="0" w:color="948A54"/>
              <w:bottom w:val="single" w:sz="12" w:space="0" w:color="948A54"/>
              <w:right w:val="single" w:sz="12" w:space="0" w:color="948A54"/>
            </w:tcBorders>
          </w:tcPr>
          <w:p w:rsidR="00A010AA" w:rsidRPr="00FA3CC3" w:rsidRDefault="00A010AA" w:rsidP="00FA3CC3">
            <w:pPr>
              <w:bidi/>
              <w:jc w:val="center"/>
              <w:rPr>
                <w:rFonts w:ascii="Traditional Arabic" w:hAnsi="Traditional Arabic" w:cs="Traditional Arabic"/>
                <w:sz w:val="26"/>
                <w:szCs w:val="26"/>
                <w:rtl/>
              </w:rPr>
            </w:pPr>
            <w:r w:rsidRPr="00FA3CC3">
              <w:rPr>
                <w:rFonts w:ascii="Traditional Arabic" w:hAnsi="Traditional Arabic" w:cs="Traditional Arabic" w:hint="cs"/>
                <w:sz w:val="26"/>
                <w:szCs w:val="26"/>
                <w:rtl/>
              </w:rPr>
              <w:t>الساعات المكتبية</w:t>
            </w:r>
          </w:p>
          <w:p w:rsidR="00A010AA" w:rsidRPr="00FA3CC3" w:rsidRDefault="00A010AA" w:rsidP="00FA3CC3">
            <w:pPr>
              <w:bidi/>
              <w:jc w:val="center"/>
              <w:rPr>
                <w:rFonts w:ascii="Traditional Arabic" w:hAnsi="Traditional Arabic" w:cs="Traditional Arabic"/>
                <w:sz w:val="26"/>
                <w:szCs w:val="26"/>
                <w:rtl/>
              </w:rPr>
            </w:pPr>
          </w:p>
        </w:tc>
      </w:tr>
    </w:tbl>
    <w:p w:rsidR="00FA3CC3" w:rsidRDefault="00FA3CC3" w:rsidP="00FA3CC3">
      <w:pPr>
        <w:bidi/>
        <w:rPr>
          <w:rFonts w:ascii="Traditional Arabic" w:hAnsi="Traditional Arabic" w:cs="Traditional Arabic"/>
          <w:b/>
          <w:bCs/>
          <w:sz w:val="30"/>
          <w:szCs w:val="30"/>
          <w:rtl/>
        </w:rPr>
      </w:pPr>
    </w:p>
    <w:p w:rsidR="00FA3CC3" w:rsidRDefault="00FA3CC3" w:rsidP="00FA3CC3">
      <w:pPr>
        <w:bidi/>
        <w:rPr>
          <w:rFonts w:ascii="Traditional Arabic" w:hAnsi="Traditional Arabic" w:cs="Traditional Arabic"/>
          <w:b/>
          <w:bCs/>
          <w:sz w:val="30"/>
          <w:szCs w:val="30"/>
          <w:rtl/>
        </w:rPr>
      </w:pPr>
      <w:r w:rsidRPr="00FA3CC3">
        <w:rPr>
          <w:rFonts w:ascii="Traditional Arabic" w:hAnsi="Traditional Arabic" w:cs="Traditional Arabic" w:hint="cs"/>
          <w:b/>
          <w:bCs/>
          <w:sz w:val="30"/>
          <w:szCs w:val="30"/>
          <w:rtl/>
        </w:rPr>
        <w:t xml:space="preserve">3-ساعات </w:t>
      </w:r>
      <w:r w:rsidRPr="00FA3CC3">
        <w:rPr>
          <w:rFonts w:ascii="Traditional Arabic" w:hAnsi="Traditional Arabic" w:cs="Traditional Arabic"/>
          <w:b/>
          <w:bCs/>
          <w:sz w:val="30"/>
          <w:szCs w:val="30"/>
          <w:rtl/>
        </w:rPr>
        <w:t>دراسة إضافية خاصة/ ساعات تعلم متوقعة من الطلبة  في الأسبوع</w:t>
      </w:r>
      <w:r w:rsidRPr="00FA3CC3">
        <w:rPr>
          <w:rFonts w:ascii="Traditional Arabic" w:hAnsi="Traditional Arabic" w:cs="Traditional Arabic" w:hint="cs"/>
          <w:b/>
          <w:bCs/>
          <w:sz w:val="30"/>
          <w:szCs w:val="30"/>
          <w:rtl/>
        </w:rPr>
        <w:t>:</w:t>
      </w:r>
    </w:p>
    <w:p w:rsidR="00581FF6" w:rsidRDefault="00C21E3A" w:rsidP="000050EF">
      <w:pPr>
        <w:bidi/>
        <w:rPr>
          <w:rFonts w:ascii="Traditional Arabic" w:hAnsi="Traditional Arabic" w:cs="Traditional Arabic"/>
          <w:sz w:val="30"/>
          <w:szCs w:val="30"/>
          <w:rtl/>
        </w:rPr>
      </w:pPr>
      <w:r w:rsidRPr="00FA3CC3">
        <w:rPr>
          <w:rFonts w:ascii="Traditional Arabic" w:hAnsi="Traditional Arabic" w:cs="Traditional Arabic" w:hint="cs"/>
          <w:sz w:val="30"/>
          <w:szCs w:val="30"/>
          <w:rtl/>
        </w:rPr>
        <w:t xml:space="preserve">     </w:t>
      </w:r>
      <w:r w:rsidR="000050EF">
        <w:rPr>
          <w:rFonts w:ascii="Traditional Arabic" w:hAnsi="Traditional Arabic" w:cs="Traditional Arabic" w:hint="cs"/>
          <w:sz w:val="30"/>
          <w:szCs w:val="30"/>
          <w:rtl/>
        </w:rPr>
        <w:t xml:space="preserve">ست ساعات أسبوعيًّا </w:t>
      </w:r>
    </w:p>
    <w:p w:rsidR="00C21E3A" w:rsidRPr="00D37DC3" w:rsidRDefault="00C21E3A" w:rsidP="00C21E3A">
      <w:pPr>
        <w:bidi/>
        <w:rPr>
          <w:rFonts w:ascii="Arial" w:hAnsi="Arial" w:cs="AL-Mohanad Bold"/>
          <w:sz w:val="28"/>
          <w:szCs w:val="28"/>
          <w:rtl/>
        </w:rPr>
      </w:pPr>
    </w:p>
    <w:p w:rsidR="00581FF6" w:rsidRPr="00ED6A45" w:rsidRDefault="00581FF6" w:rsidP="00ED6A45">
      <w:pPr>
        <w:bidi/>
        <w:jc w:val="both"/>
        <w:rPr>
          <w:rFonts w:ascii="Traditional Arabic" w:hAnsi="Traditional Arabic" w:cs="Traditional Arabic"/>
          <w:b/>
          <w:bCs/>
          <w:sz w:val="30"/>
          <w:szCs w:val="30"/>
          <w:rtl/>
        </w:rPr>
      </w:pPr>
      <w:r w:rsidRPr="00ED6A45">
        <w:rPr>
          <w:rFonts w:ascii="Traditional Arabic" w:hAnsi="Traditional Arabic" w:cs="Traditional Arabic"/>
          <w:b/>
          <w:bCs/>
          <w:sz w:val="30"/>
          <w:szCs w:val="30"/>
          <w:rtl/>
        </w:rPr>
        <w:t>4 – تطو</w:t>
      </w:r>
      <w:r w:rsidR="00C07572" w:rsidRPr="00ED6A45">
        <w:rPr>
          <w:rFonts w:ascii="Traditional Arabic" w:hAnsi="Traditional Arabic" w:cs="Traditional Arabic"/>
          <w:b/>
          <w:bCs/>
          <w:sz w:val="30"/>
          <w:szCs w:val="30"/>
          <w:rtl/>
        </w:rPr>
        <w:t>ي</w:t>
      </w:r>
      <w:r w:rsidRPr="00ED6A45">
        <w:rPr>
          <w:rFonts w:ascii="Traditional Arabic" w:hAnsi="Traditional Arabic" w:cs="Traditional Arabic"/>
          <w:b/>
          <w:bCs/>
          <w:sz w:val="30"/>
          <w:szCs w:val="30"/>
          <w:rtl/>
        </w:rPr>
        <w:t>ر ن</w:t>
      </w:r>
      <w:r w:rsidR="00132F3C" w:rsidRPr="00ED6A45">
        <w:rPr>
          <w:rFonts w:ascii="Traditional Arabic" w:hAnsi="Traditional Arabic" w:cs="Traditional Arabic" w:hint="cs"/>
          <w:b/>
          <w:bCs/>
          <w:sz w:val="30"/>
          <w:szCs w:val="30"/>
          <w:rtl/>
        </w:rPr>
        <w:t>واتج</w:t>
      </w:r>
      <w:r w:rsidRPr="00ED6A45">
        <w:rPr>
          <w:rFonts w:ascii="Traditional Arabic" w:hAnsi="Traditional Arabic" w:cs="Traditional Arabic"/>
          <w:b/>
          <w:bCs/>
          <w:sz w:val="30"/>
          <w:szCs w:val="30"/>
          <w:rtl/>
        </w:rPr>
        <w:t xml:space="preserve"> التعلم في </w:t>
      </w:r>
      <w:r w:rsidR="00C07572" w:rsidRPr="00ED6A45">
        <w:rPr>
          <w:rFonts w:ascii="Traditional Arabic" w:hAnsi="Traditional Arabic" w:cs="Traditional Arabic"/>
          <w:b/>
          <w:bCs/>
          <w:sz w:val="30"/>
          <w:szCs w:val="30"/>
          <w:rtl/>
        </w:rPr>
        <w:t xml:space="preserve">نطاقات أو </w:t>
      </w:r>
      <w:r w:rsidRPr="00ED6A45">
        <w:rPr>
          <w:rFonts w:ascii="Traditional Arabic" w:hAnsi="Traditional Arabic" w:cs="Traditional Arabic"/>
          <w:b/>
          <w:bCs/>
          <w:sz w:val="30"/>
          <w:szCs w:val="30"/>
          <w:rtl/>
        </w:rPr>
        <w:t>مجالات التعلم</w:t>
      </w:r>
    </w:p>
    <w:p w:rsidR="00C07572" w:rsidRPr="00ED6A45" w:rsidRDefault="00581FF6" w:rsidP="00ED6A45">
      <w:pPr>
        <w:bidi/>
        <w:jc w:val="both"/>
        <w:rPr>
          <w:rFonts w:ascii="Traditional Arabic" w:hAnsi="Traditional Arabic" w:cs="Traditional Arabic"/>
          <w:b/>
          <w:bCs/>
          <w:sz w:val="30"/>
          <w:szCs w:val="30"/>
          <w:rtl/>
        </w:rPr>
      </w:pPr>
      <w:r w:rsidRPr="00ED6A45">
        <w:rPr>
          <w:rFonts w:ascii="Traditional Arabic" w:hAnsi="Traditional Arabic" w:cs="Traditional Arabic"/>
          <w:b/>
          <w:bCs/>
          <w:sz w:val="30"/>
          <w:szCs w:val="30"/>
          <w:rtl/>
        </w:rPr>
        <w:t>لكل مجال من مجالات ال</w:t>
      </w:r>
      <w:r w:rsidR="00DE1132" w:rsidRPr="00ED6A45">
        <w:rPr>
          <w:rFonts w:ascii="Traditional Arabic" w:hAnsi="Traditional Arabic" w:cs="Traditional Arabic"/>
          <w:b/>
          <w:bCs/>
          <w:sz w:val="30"/>
          <w:szCs w:val="30"/>
          <w:rtl/>
        </w:rPr>
        <w:t>تعلم الموضحة فيما يلي يجب توضيح</w:t>
      </w:r>
      <w:r w:rsidRPr="00ED6A45">
        <w:rPr>
          <w:rFonts w:ascii="Traditional Arabic" w:hAnsi="Traditional Arabic" w:cs="Traditional Arabic"/>
          <w:b/>
          <w:bCs/>
          <w:sz w:val="30"/>
          <w:szCs w:val="30"/>
          <w:rtl/>
        </w:rPr>
        <w:t xml:space="preserve"> </w:t>
      </w:r>
      <w:r w:rsidR="00C07572" w:rsidRPr="00ED6A45">
        <w:rPr>
          <w:rFonts w:ascii="Traditional Arabic" w:hAnsi="Traditional Arabic" w:cs="Traditional Arabic"/>
          <w:b/>
          <w:bCs/>
          <w:sz w:val="30"/>
          <w:szCs w:val="30"/>
          <w:rtl/>
        </w:rPr>
        <w:t xml:space="preserve">:    </w:t>
      </w:r>
    </w:p>
    <w:p w:rsidR="00ED6A45" w:rsidRDefault="00581FF6" w:rsidP="008D72DC">
      <w:pPr>
        <w:numPr>
          <w:ilvl w:val="0"/>
          <w:numId w:val="3"/>
        </w:numPr>
        <w:bidi/>
        <w:jc w:val="both"/>
        <w:rPr>
          <w:rFonts w:ascii="Traditional Arabic" w:hAnsi="Traditional Arabic" w:cs="Traditional Arabic"/>
          <w:b/>
          <w:bCs/>
          <w:sz w:val="30"/>
          <w:szCs w:val="30"/>
        </w:rPr>
      </w:pPr>
      <w:r w:rsidRPr="00ED6A45">
        <w:rPr>
          <w:rFonts w:ascii="Traditional Arabic" w:hAnsi="Traditional Arabic" w:cs="Traditional Arabic"/>
          <w:b/>
          <w:bCs/>
          <w:sz w:val="30"/>
          <w:szCs w:val="30"/>
          <w:rtl/>
        </w:rPr>
        <w:t xml:space="preserve">ملخص موجز  </w:t>
      </w:r>
      <w:r w:rsidR="005F051A" w:rsidRPr="00ED6A45">
        <w:rPr>
          <w:rFonts w:ascii="Traditional Arabic" w:hAnsi="Traditional Arabic" w:cs="Traditional Arabic" w:hint="cs"/>
          <w:b/>
          <w:bCs/>
          <w:sz w:val="30"/>
          <w:szCs w:val="30"/>
          <w:rtl/>
        </w:rPr>
        <w:t>ل</w:t>
      </w:r>
      <w:r w:rsidRPr="00ED6A45">
        <w:rPr>
          <w:rFonts w:ascii="Traditional Arabic" w:hAnsi="Traditional Arabic" w:cs="Traditional Arabic"/>
          <w:b/>
          <w:bCs/>
          <w:sz w:val="30"/>
          <w:szCs w:val="30"/>
          <w:rtl/>
        </w:rPr>
        <w:t>لمعرفة أو المهار</w:t>
      </w:r>
      <w:r w:rsidR="005F051A" w:rsidRPr="00ED6A45">
        <w:rPr>
          <w:rFonts w:ascii="Traditional Arabic" w:hAnsi="Traditional Arabic" w:cs="Traditional Arabic" w:hint="cs"/>
          <w:b/>
          <w:bCs/>
          <w:sz w:val="30"/>
          <w:szCs w:val="30"/>
          <w:rtl/>
        </w:rPr>
        <w:t>ات  التي صمم المقرر من أجل تطويرها</w:t>
      </w:r>
      <w:r w:rsidRPr="00ED6A45">
        <w:rPr>
          <w:rFonts w:ascii="Traditional Arabic" w:hAnsi="Traditional Arabic" w:cs="Traditional Arabic"/>
          <w:b/>
          <w:bCs/>
          <w:sz w:val="30"/>
          <w:szCs w:val="30"/>
          <w:rtl/>
        </w:rPr>
        <w:t xml:space="preserve">. </w:t>
      </w:r>
    </w:p>
    <w:p w:rsidR="00C07572" w:rsidRPr="00EB56AD" w:rsidRDefault="00EB56AD" w:rsidP="008D72DC">
      <w:pPr>
        <w:numPr>
          <w:ilvl w:val="0"/>
          <w:numId w:val="3"/>
        </w:numPr>
        <w:bidi/>
        <w:jc w:val="both"/>
        <w:rPr>
          <w:rFonts w:ascii="Traditional Arabic" w:hAnsi="Traditional Arabic" w:cs="Traditional Arabic"/>
          <w:b/>
          <w:bCs/>
          <w:sz w:val="30"/>
          <w:szCs w:val="30"/>
          <w:rtl/>
        </w:rPr>
      </w:pPr>
      <w:r w:rsidRPr="00ED6A45">
        <w:rPr>
          <w:rFonts w:ascii="Traditional Arabic" w:hAnsi="Traditional Arabic" w:cs="Traditional Arabic"/>
          <w:b/>
          <w:bCs/>
          <w:sz w:val="30"/>
          <w:szCs w:val="30"/>
          <w:rtl/>
        </w:rPr>
        <w:lastRenderedPageBreak/>
        <w:t>وصف لاستراتيجيات التعلم المطلوب استخدامها لتطوير تلك المعرفة أو المهار</w:t>
      </w:r>
      <w:r w:rsidRPr="00ED6A45">
        <w:rPr>
          <w:rFonts w:ascii="Traditional Arabic" w:hAnsi="Traditional Arabic" w:cs="Traditional Arabic" w:hint="cs"/>
          <w:b/>
          <w:bCs/>
          <w:sz w:val="30"/>
          <w:szCs w:val="30"/>
          <w:rtl/>
        </w:rPr>
        <w:t>ات</w:t>
      </w:r>
      <w:r w:rsidRPr="00ED6A45">
        <w:rPr>
          <w:rFonts w:ascii="Traditional Arabic" w:hAnsi="Traditional Arabic" w:cs="Traditional Arabic"/>
          <w:b/>
          <w:bCs/>
          <w:sz w:val="30"/>
          <w:szCs w:val="30"/>
          <w:rtl/>
        </w:rPr>
        <w:t>.</w:t>
      </w:r>
    </w:p>
    <w:p w:rsidR="00E54919" w:rsidRPr="00ED6A45" w:rsidRDefault="00581FF6" w:rsidP="008D72DC">
      <w:pPr>
        <w:numPr>
          <w:ilvl w:val="0"/>
          <w:numId w:val="3"/>
        </w:numPr>
        <w:bidi/>
        <w:jc w:val="both"/>
        <w:rPr>
          <w:rFonts w:ascii="Traditional Arabic" w:hAnsi="Traditional Arabic" w:cs="Traditional Arabic"/>
          <w:b/>
          <w:bCs/>
          <w:sz w:val="30"/>
          <w:szCs w:val="30"/>
          <w:rtl/>
        </w:rPr>
      </w:pPr>
      <w:r w:rsidRPr="00ED6A45">
        <w:rPr>
          <w:rFonts w:ascii="Traditional Arabic" w:hAnsi="Traditional Arabic" w:cs="Traditional Arabic"/>
          <w:b/>
          <w:bCs/>
          <w:sz w:val="30"/>
          <w:szCs w:val="30"/>
          <w:rtl/>
        </w:rPr>
        <w:t>طرق تقييم الطالب المستخدمة في المقرر لتقييم نتائج التعلم في المجال المعني.</w:t>
      </w:r>
    </w:p>
    <w:p w:rsidR="00BA7618" w:rsidRDefault="00BA7618" w:rsidP="00BA7618">
      <w:pPr>
        <w:bidi/>
        <w:jc w:val="both"/>
        <w:rPr>
          <w:rFonts w:ascii="Arial" w:hAnsi="Arial" w:cs="AL-Mohanad Bold"/>
          <w:sz w:val="28"/>
          <w:szCs w:val="28"/>
          <w:rtl/>
        </w:rPr>
      </w:pPr>
    </w:p>
    <w:p w:rsidR="00671BB9" w:rsidRDefault="00671BB9" w:rsidP="00671BB9">
      <w:pPr>
        <w:bidi/>
        <w:jc w:val="both"/>
        <w:rPr>
          <w:rFonts w:ascii="Arial" w:hAnsi="Arial" w:cs="AL-Mohanad Bold"/>
          <w:sz w:val="28"/>
          <w:szCs w:val="28"/>
          <w:rtl/>
        </w:rPr>
      </w:pPr>
    </w:p>
    <w:tbl>
      <w:tblPr>
        <w:tblpPr w:leftFromText="180" w:rightFromText="180" w:vertAnchor="text" w:tblpY="1"/>
        <w:tblOverlap w:val="never"/>
        <w:bidiVisual/>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00"/>
      </w:tblPr>
      <w:tblGrid>
        <w:gridCol w:w="4235"/>
        <w:gridCol w:w="5994"/>
      </w:tblGrid>
      <w:tr w:rsidR="00ED6A45" w:rsidTr="00B6212C">
        <w:trPr>
          <w:gridAfter w:val="1"/>
          <w:wAfter w:w="5994" w:type="dxa"/>
          <w:trHeight w:val="532"/>
        </w:trPr>
        <w:tc>
          <w:tcPr>
            <w:tcW w:w="4235" w:type="dxa"/>
            <w:tcBorders>
              <w:top w:val="single" w:sz="12" w:space="0" w:color="DDD9C3"/>
              <w:left w:val="single" w:sz="6" w:space="0" w:color="DDD9C3"/>
              <w:right w:val="single" w:sz="12" w:space="0" w:color="DDD9C3"/>
            </w:tcBorders>
          </w:tcPr>
          <w:p w:rsidR="00ED6A45" w:rsidRPr="00ED6A45" w:rsidRDefault="00ED6A45" w:rsidP="00ED6A45">
            <w:pPr>
              <w:bidi/>
              <w:ind w:left="108"/>
              <w:jc w:val="both"/>
              <w:rPr>
                <w:rFonts w:cs="SC_DUBAI"/>
                <w:sz w:val="30"/>
                <w:szCs w:val="30"/>
                <w:rtl/>
              </w:rPr>
            </w:pPr>
            <w:r w:rsidRPr="00ED6A45">
              <w:rPr>
                <w:rFonts w:cs="SC_DUBAI" w:hint="cs"/>
                <w:sz w:val="30"/>
                <w:szCs w:val="30"/>
                <w:rtl/>
              </w:rPr>
              <w:t>أ-المعرفة</w:t>
            </w:r>
          </w:p>
          <w:p w:rsidR="00ED6A45" w:rsidRPr="00ED6A45" w:rsidRDefault="00ED6A45" w:rsidP="00ED6A45">
            <w:pPr>
              <w:bidi/>
              <w:ind w:left="108"/>
              <w:jc w:val="both"/>
              <w:rPr>
                <w:rFonts w:cs="SC_DUBAI"/>
                <w:sz w:val="26"/>
                <w:szCs w:val="26"/>
                <w:rtl/>
              </w:rPr>
            </w:pPr>
          </w:p>
        </w:tc>
      </w:tr>
      <w:tr w:rsidR="00532D50" w:rsidRPr="00532D50" w:rsidTr="00C21E3A">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rPr>
          <w:trHeight w:val="506"/>
        </w:trPr>
        <w:tc>
          <w:tcPr>
            <w:tcW w:w="10229" w:type="dxa"/>
            <w:gridSpan w:val="2"/>
            <w:tcBorders>
              <w:top w:val="single" w:sz="6" w:space="0" w:color="DDD9C3"/>
              <w:left w:val="single" w:sz="6" w:space="0" w:color="DDD9C3"/>
              <w:bottom w:val="nil"/>
              <w:right w:val="single" w:sz="6" w:space="0" w:color="DDD9C3"/>
            </w:tcBorders>
            <w:shd w:val="clear" w:color="auto" w:fill="EDEBDF"/>
          </w:tcPr>
          <w:p w:rsidR="00532D50" w:rsidRPr="00532D50" w:rsidRDefault="00532D50" w:rsidP="00532D50">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1-</w:t>
            </w:r>
            <w:r w:rsidRPr="00ED6A45">
              <w:rPr>
                <w:rFonts w:ascii="Traditional Arabic" w:hAnsi="Traditional Arabic" w:cs="Traditional Arabic" w:hint="cs"/>
                <w:b/>
                <w:bCs/>
                <w:sz w:val="30"/>
                <w:szCs w:val="30"/>
                <w:rtl/>
              </w:rPr>
              <w:t>وصف المعر</w:t>
            </w:r>
            <w:r w:rsidRPr="00ED6A45">
              <w:rPr>
                <w:rFonts w:ascii="Traditional Arabic" w:hAnsi="Traditional Arabic" w:cs="Traditional Arabic"/>
                <w:b/>
                <w:bCs/>
                <w:sz w:val="30"/>
                <w:szCs w:val="30"/>
                <w:rtl/>
              </w:rPr>
              <w:t>فة التي سيتم اكتسابها في المقرر</w:t>
            </w:r>
            <w:r w:rsidRPr="00ED6A45">
              <w:rPr>
                <w:rFonts w:ascii="Traditional Arabic" w:hAnsi="Traditional Arabic" w:cs="Traditional Arabic" w:hint="cs"/>
                <w:b/>
                <w:bCs/>
                <w:sz w:val="30"/>
                <w:szCs w:val="30"/>
                <w:rtl/>
              </w:rPr>
              <w:t>:</w:t>
            </w:r>
          </w:p>
        </w:tc>
      </w:tr>
      <w:tr w:rsidR="00532D50" w:rsidRPr="00204FF2" w:rsidTr="00C21E3A">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top w:val="nil"/>
              <w:left w:val="nil"/>
              <w:bottom w:val="nil"/>
              <w:right w:val="nil"/>
            </w:tcBorders>
          </w:tcPr>
          <w:p w:rsidR="00532D50" w:rsidRPr="008D72DC" w:rsidRDefault="001A5F3F" w:rsidP="008D72DC">
            <w:pPr>
              <w:pStyle w:val="a8"/>
              <w:numPr>
                <w:ilvl w:val="0"/>
                <w:numId w:val="25"/>
              </w:numPr>
              <w:bidi/>
              <w:ind w:left="360"/>
              <w:rPr>
                <w:rFonts w:ascii="Traditional Arabic" w:hAnsi="Traditional Arabic" w:cs="Traditional Arabic"/>
                <w:sz w:val="28"/>
                <w:szCs w:val="28"/>
                <w:rtl/>
              </w:rPr>
            </w:pPr>
            <w:r w:rsidRPr="00905302">
              <w:rPr>
                <w:rFonts w:ascii="Traditional Arabic" w:hAnsi="Traditional Arabic" w:cs="Traditional Arabic"/>
                <w:sz w:val="28"/>
                <w:szCs w:val="28"/>
                <w:rtl/>
              </w:rPr>
              <w:t xml:space="preserve">تمكين </w:t>
            </w:r>
            <w:r>
              <w:rPr>
                <w:rFonts w:ascii="Traditional Arabic" w:hAnsi="Traditional Arabic" w:cs="Traditional Arabic"/>
                <w:sz w:val="28"/>
                <w:szCs w:val="28"/>
                <w:rtl/>
              </w:rPr>
              <w:t>الطا</w:t>
            </w:r>
            <w:r>
              <w:rPr>
                <w:rFonts w:ascii="Traditional Arabic" w:hAnsi="Traditional Arabic" w:cs="Traditional Arabic" w:hint="cs"/>
                <w:sz w:val="28"/>
                <w:szCs w:val="28"/>
                <w:rtl/>
              </w:rPr>
              <w:t>لب</w:t>
            </w:r>
            <w:r w:rsidRPr="00905302">
              <w:rPr>
                <w:rFonts w:ascii="Traditional Arabic" w:hAnsi="Traditional Arabic" w:cs="Traditional Arabic"/>
                <w:sz w:val="28"/>
                <w:szCs w:val="28"/>
                <w:rtl/>
              </w:rPr>
              <w:t xml:space="preserve"> من الإلمام بتاريخ الأدب العربي القديم عبر التعرف إلى المراحل الكبرى</w:t>
            </w:r>
            <w:r>
              <w:rPr>
                <w:rFonts w:ascii="Traditional Arabic" w:hAnsi="Traditional Arabic" w:cs="Traditional Arabic" w:hint="cs"/>
                <w:sz w:val="28"/>
                <w:szCs w:val="28"/>
                <w:rtl/>
              </w:rPr>
              <w:t xml:space="preserve"> </w:t>
            </w:r>
            <w:r w:rsidRPr="00905302">
              <w:rPr>
                <w:rFonts w:ascii="Traditional Arabic" w:hAnsi="Traditional Arabic" w:cs="Traditional Arabic"/>
                <w:sz w:val="28"/>
                <w:szCs w:val="28"/>
                <w:rtl/>
              </w:rPr>
              <w:t>التي مرذ بها ومعرفة</w:t>
            </w:r>
            <w:r>
              <w:rPr>
                <w:rFonts w:ascii="Traditional Arabic" w:hAnsi="Traditional Arabic" w:cs="Traditional Arabic" w:hint="cs"/>
                <w:sz w:val="28"/>
                <w:szCs w:val="28"/>
                <w:rtl/>
              </w:rPr>
              <w:t xml:space="preserve"> </w:t>
            </w:r>
            <w:r w:rsidRPr="00905302">
              <w:rPr>
                <w:rFonts w:ascii="Traditional Arabic" w:hAnsi="Traditional Arabic" w:cs="Traditional Arabic"/>
                <w:sz w:val="28"/>
                <w:szCs w:val="28"/>
                <w:rtl/>
              </w:rPr>
              <w:t>التحولات الاجتماعية والفكرية وأثرها في الأدب.</w:t>
            </w:r>
          </w:p>
        </w:tc>
      </w:tr>
      <w:tr w:rsidR="00532D50" w:rsidRPr="00204FF2" w:rsidTr="00C21E3A">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top w:val="nil"/>
              <w:left w:val="single" w:sz="6" w:space="0" w:color="DDD9C3"/>
              <w:right w:val="single" w:sz="6" w:space="0" w:color="DDD9C3"/>
            </w:tcBorders>
            <w:shd w:val="clear" w:color="auto" w:fill="EDEBDF"/>
          </w:tcPr>
          <w:p w:rsidR="00532D50" w:rsidRPr="00532D50" w:rsidRDefault="00532D50" w:rsidP="00532D50">
            <w:pPr>
              <w:bidi/>
              <w:jc w:val="both"/>
              <w:rPr>
                <w:rFonts w:ascii="Arial" w:hAnsi="Arial" w:cs="AL-Mohanad Bold"/>
                <w:sz w:val="28"/>
                <w:szCs w:val="28"/>
                <w:rtl/>
              </w:rPr>
            </w:pPr>
            <w:r w:rsidRPr="00532D50">
              <w:rPr>
                <w:rFonts w:ascii="Traditional Arabic" w:hAnsi="Traditional Arabic" w:cs="Traditional Arabic" w:hint="cs"/>
                <w:b/>
                <w:bCs/>
                <w:sz w:val="30"/>
                <w:szCs w:val="30"/>
                <w:rtl/>
              </w:rPr>
              <w:t>2-ا</w:t>
            </w:r>
            <w:r w:rsidRPr="00532D50">
              <w:rPr>
                <w:rFonts w:ascii="Traditional Arabic" w:hAnsi="Traditional Arabic" w:cs="Traditional Arabic"/>
                <w:b/>
                <w:bCs/>
                <w:sz w:val="30"/>
                <w:szCs w:val="30"/>
                <w:rtl/>
              </w:rPr>
              <w:t>ستراتيجيات التعليم (التدريس) المطلوب استخدامها لتطوير تلك المعرفة</w:t>
            </w:r>
            <w:r w:rsidRPr="00532D50">
              <w:rPr>
                <w:rFonts w:ascii="Traditional Arabic" w:hAnsi="Traditional Arabic" w:cs="Traditional Arabic" w:hint="cs"/>
                <w:b/>
                <w:bCs/>
                <w:sz w:val="30"/>
                <w:szCs w:val="30"/>
                <w:rtl/>
              </w:rPr>
              <w:t>:</w:t>
            </w:r>
          </w:p>
        </w:tc>
      </w:tr>
      <w:tr w:rsidR="00532D50" w:rsidRPr="00204FF2" w:rsidTr="00B6212C">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right w:val="single" w:sz="6" w:space="0" w:color="DDD9C3"/>
            </w:tcBorders>
          </w:tcPr>
          <w:p w:rsidR="00532D50" w:rsidRPr="00B6212C" w:rsidRDefault="00532D50" w:rsidP="008D72DC">
            <w:pPr>
              <w:numPr>
                <w:ilvl w:val="0"/>
                <w:numId w:val="4"/>
              </w:numPr>
              <w:bidi/>
              <w:ind w:left="482" w:hanging="426"/>
              <w:jc w:val="both"/>
              <w:rPr>
                <w:rFonts w:ascii="Traditional Arabic" w:hAnsi="Traditional Arabic" w:cs="Traditional Arabic"/>
                <w:sz w:val="28"/>
                <w:szCs w:val="28"/>
                <w:rtl/>
              </w:rPr>
            </w:pPr>
            <w:r w:rsidRPr="00B6212C">
              <w:rPr>
                <w:rFonts w:ascii="Traditional Arabic" w:hAnsi="Traditional Arabic" w:cs="Traditional Arabic" w:hint="cs"/>
                <w:sz w:val="28"/>
                <w:szCs w:val="28"/>
                <w:rtl/>
              </w:rPr>
              <w:t>المحاضرات.</w:t>
            </w:r>
          </w:p>
          <w:p w:rsidR="00532D50" w:rsidRPr="00B6212C" w:rsidRDefault="00532D50" w:rsidP="008D72DC">
            <w:pPr>
              <w:numPr>
                <w:ilvl w:val="0"/>
                <w:numId w:val="4"/>
              </w:numPr>
              <w:bidi/>
              <w:ind w:left="482" w:hanging="426"/>
              <w:jc w:val="both"/>
              <w:rPr>
                <w:rFonts w:ascii="Traditional Arabic" w:hAnsi="Traditional Arabic" w:cs="Traditional Arabic"/>
                <w:sz w:val="28"/>
                <w:szCs w:val="28"/>
                <w:rtl/>
              </w:rPr>
            </w:pPr>
            <w:r w:rsidRPr="00B6212C">
              <w:rPr>
                <w:rFonts w:ascii="Traditional Arabic" w:hAnsi="Traditional Arabic" w:cs="Traditional Arabic" w:hint="cs"/>
                <w:sz w:val="28"/>
                <w:szCs w:val="28"/>
                <w:rtl/>
              </w:rPr>
              <w:t xml:space="preserve">المشاركة في قاعة الدرس </w:t>
            </w:r>
            <w:r w:rsidRPr="00B6212C">
              <w:rPr>
                <w:rFonts w:ascii="Traditional Arabic" w:hAnsi="Traditional Arabic" w:cs="Traditional Arabic"/>
                <w:sz w:val="28"/>
                <w:szCs w:val="28"/>
                <w:rtl/>
              </w:rPr>
              <w:t>–</w:t>
            </w:r>
            <w:r w:rsidRPr="00B6212C">
              <w:rPr>
                <w:rFonts w:ascii="Traditional Arabic" w:hAnsi="Traditional Arabic" w:cs="Traditional Arabic" w:hint="cs"/>
                <w:sz w:val="28"/>
                <w:szCs w:val="28"/>
                <w:rtl/>
              </w:rPr>
              <w:t xml:space="preserve"> المشاركة على السبورة أو المشافهة.</w:t>
            </w:r>
          </w:p>
          <w:p w:rsidR="00532D50" w:rsidRPr="00B6212C" w:rsidRDefault="00532D50" w:rsidP="008D72DC">
            <w:pPr>
              <w:numPr>
                <w:ilvl w:val="0"/>
                <w:numId w:val="4"/>
              </w:numPr>
              <w:bidi/>
              <w:spacing w:before="120" w:after="120"/>
              <w:ind w:left="482" w:hanging="426"/>
              <w:rPr>
                <w:rFonts w:ascii="Traditional Arabic" w:hAnsi="Traditional Arabic" w:cs="Traditional Arabic"/>
                <w:sz w:val="28"/>
                <w:szCs w:val="28"/>
                <w:rtl/>
              </w:rPr>
            </w:pPr>
            <w:r w:rsidRPr="00B6212C">
              <w:rPr>
                <w:rFonts w:ascii="Traditional Arabic" w:hAnsi="Traditional Arabic" w:cs="Traditional Arabic" w:hint="cs"/>
                <w:sz w:val="28"/>
                <w:szCs w:val="28"/>
                <w:rtl/>
              </w:rPr>
              <w:t>تشكيل ورش عمل لحل التطبيقات وتحليل بعض التراكيب النحوية من خلال النصوص.</w:t>
            </w:r>
          </w:p>
        </w:tc>
      </w:tr>
      <w:tr w:rsidR="00532D50" w:rsidRPr="00204FF2" w:rsidTr="00671BB9">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right w:val="single" w:sz="6" w:space="0" w:color="DDD9C3"/>
            </w:tcBorders>
            <w:shd w:val="clear" w:color="auto" w:fill="EDEBDF"/>
          </w:tcPr>
          <w:p w:rsidR="00532D50" w:rsidRPr="00B6212C" w:rsidRDefault="00B6212C" w:rsidP="00B6212C">
            <w:pPr>
              <w:tabs>
                <w:tab w:val="num" w:pos="543"/>
              </w:tabs>
              <w:bidi/>
              <w:ind w:left="482" w:hanging="426"/>
              <w:jc w:val="both"/>
              <w:rPr>
                <w:rFonts w:ascii="Arial" w:hAnsi="Arial" w:cs="AL-Mohanad Bold"/>
                <w:sz w:val="28"/>
                <w:szCs w:val="28"/>
                <w:rtl/>
              </w:rPr>
            </w:pPr>
            <w:r w:rsidRPr="00B6212C">
              <w:rPr>
                <w:rFonts w:ascii="Traditional Arabic" w:hAnsi="Traditional Arabic" w:cs="Traditional Arabic" w:hint="cs"/>
                <w:b/>
                <w:bCs/>
                <w:sz w:val="30"/>
                <w:szCs w:val="30"/>
                <w:rtl/>
              </w:rPr>
              <w:t>3-</w:t>
            </w:r>
            <w:r w:rsidRPr="00B6212C">
              <w:rPr>
                <w:rFonts w:ascii="Traditional Arabic" w:hAnsi="Traditional Arabic" w:cs="Traditional Arabic"/>
                <w:b/>
                <w:bCs/>
                <w:sz w:val="30"/>
                <w:szCs w:val="30"/>
                <w:rtl/>
              </w:rPr>
              <w:t>طرق تقييم المعرفة المكتسبة</w:t>
            </w:r>
            <w:r w:rsidRPr="00B6212C">
              <w:rPr>
                <w:rFonts w:ascii="Traditional Arabic" w:hAnsi="Traditional Arabic" w:cs="Traditional Arabic" w:hint="cs"/>
                <w:b/>
                <w:bCs/>
                <w:sz w:val="30"/>
                <w:szCs w:val="30"/>
                <w:rtl/>
              </w:rPr>
              <w:t>:</w:t>
            </w:r>
          </w:p>
        </w:tc>
      </w:tr>
      <w:tr w:rsidR="00532D50" w:rsidRPr="00204FF2" w:rsidTr="00B6212C">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bottom w:val="single" w:sz="6" w:space="0" w:color="DDD9C3"/>
              <w:right w:val="single" w:sz="6" w:space="0" w:color="DDD9C3"/>
            </w:tcBorders>
          </w:tcPr>
          <w:p w:rsidR="00B6212C" w:rsidRPr="00B6212C" w:rsidRDefault="00DD4E31" w:rsidP="008D72DC">
            <w:pPr>
              <w:numPr>
                <w:ilvl w:val="1"/>
                <w:numId w:val="5"/>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الاختبارات التحريرية والشفوية</w:t>
            </w:r>
          </w:p>
          <w:p w:rsidR="00B6212C" w:rsidRPr="00B6212C" w:rsidRDefault="00DD4E31" w:rsidP="008D72DC">
            <w:pPr>
              <w:numPr>
                <w:ilvl w:val="1"/>
                <w:numId w:val="5"/>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الأسئلة والتحليل</w:t>
            </w:r>
            <w:r w:rsidR="00B6212C" w:rsidRPr="00B6212C">
              <w:rPr>
                <w:rFonts w:ascii="Traditional Arabic" w:hAnsi="Traditional Arabic" w:cs="Traditional Arabic" w:hint="cs"/>
                <w:sz w:val="28"/>
                <w:szCs w:val="28"/>
                <w:rtl/>
              </w:rPr>
              <w:t>.</w:t>
            </w:r>
          </w:p>
          <w:p w:rsidR="00532D50" w:rsidRPr="00B6212C" w:rsidRDefault="00DD4E31" w:rsidP="008D72DC">
            <w:pPr>
              <w:numPr>
                <w:ilvl w:val="1"/>
                <w:numId w:val="5"/>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تقديم الأنشطة</w:t>
            </w:r>
            <w:r w:rsidR="00B6212C" w:rsidRPr="00B6212C">
              <w:rPr>
                <w:rFonts w:ascii="Traditional Arabic" w:hAnsi="Traditional Arabic" w:cs="Traditional Arabic" w:hint="cs"/>
                <w:sz w:val="28"/>
                <w:szCs w:val="28"/>
                <w:rtl/>
              </w:rPr>
              <w:t>.</w:t>
            </w:r>
          </w:p>
        </w:tc>
      </w:tr>
    </w:tbl>
    <w:p w:rsidR="00BA7618" w:rsidRDefault="00BA7618" w:rsidP="00BA7618">
      <w:pPr>
        <w:bidi/>
        <w:jc w:val="both"/>
        <w:rPr>
          <w:rFonts w:ascii="Arial" w:hAnsi="Arial" w:cs="AL-Mohanad Bold"/>
          <w:sz w:val="28"/>
          <w:szCs w:val="28"/>
          <w:rtl/>
        </w:rPr>
      </w:pPr>
    </w:p>
    <w:p w:rsidR="00B6212C" w:rsidRDefault="00B6212C" w:rsidP="00B6212C">
      <w:pPr>
        <w:bidi/>
        <w:jc w:val="both"/>
        <w:rPr>
          <w:rFonts w:ascii="Arial" w:hAnsi="Arial" w:cs="AL-Mohanad Bold"/>
          <w:sz w:val="28"/>
          <w:szCs w:val="28"/>
          <w:rtl/>
        </w:rPr>
      </w:pPr>
    </w:p>
    <w:tbl>
      <w:tblPr>
        <w:tblpPr w:leftFromText="180" w:rightFromText="180" w:vertAnchor="text" w:tblpY="1"/>
        <w:tblOverlap w:val="never"/>
        <w:bidiVisual/>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00"/>
      </w:tblPr>
      <w:tblGrid>
        <w:gridCol w:w="4235"/>
        <w:gridCol w:w="5994"/>
      </w:tblGrid>
      <w:tr w:rsidR="00B6212C" w:rsidTr="004663A7">
        <w:trPr>
          <w:gridAfter w:val="1"/>
          <w:wAfter w:w="5994" w:type="dxa"/>
          <w:trHeight w:val="585"/>
        </w:trPr>
        <w:tc>
          <w:tcPr>
            <w:tcW w:w="4235" w:type="dxa"/>
            <w:tcBorders>
              <w:top w:val="single" w:sz="12" w:space="0" w:color="DDD9C3"/>
              <w:left w:val="single" w:sz="6" w:space="0" w:color="DDD9C3"/>
              <w:right w:val="single" w:sz="12" w:space="0" w:color="DDD9C3"/>
            </w:tcBorders>
          </w:tcPr>
          <w:p w:rsidR="00B6212C" w:rsidRPr="00B6212C" w:rsidRDefault="00B6212C" w:rsidP="004663A7">
            <w:pPr>
              <w:bidi/>
              <w:ind w:left="108"/>
              <w:jc w:val="both"/>
              <w:rPr>
                <w:rFonts w:cs="SC_DUBAI"/>
                <w:sz w:val="30"/>
                <w:szCs w:val="30"/>
                <w:rtl/>
              </w:rPr>
            </w:pPr>
            <w:r w:rsidRPr="00B6212C">
              <w:rPr>
                <w:rFonts w:cs="SC_DUBAI" w:hint="cs"/>
                <w:sz w:val="30"/>
                <w:szCs w:val="30"/>
                <w:rtl/>
              </w:rPr>
              <w:t>ب</w:t>
            </w:r>
            <w:r w:rsidRPr="00B6212C">
              <w:rPr>
                <w:rFonts w:cs="SC_DUBAI"/>
                <w:sz w:val="30"/>
                <w:szCs w:val="30"/>
                <w:rtl/>
              </w:rPr>
              <w:t xml:space="preserve">- المهارات المعرفية </w:t>
            </w:r>
            <w:r w:rsidRPr="00B6212C">
              <w:rPr>
                <w:rFonts w:cs="SC_DUBAI" w:hint="cs"/>
                <w:sz w:val="30"/>
                <w:szCs w:val="30"/>
                <w:rtl/>
              </w:rPr>
              <w:t xml:space="preserve">- </w:t>
            </w:r>
            <w:r w:rsidRPr="00B6212C">
              <w:rPr>
                <w:rFonts w:cs="SC_DUBAI"/>
                <w:sz w:val="30"/>
                <w:szCs w:val="30"/>
                <w:rtl/>
              </w:rPr>
              <w:t>الإدراكية:</w:t>
            </w:r>
          </w:p>
        </w:tc>
      </w:tr>
      <w:tr w:rsidR="00B6212C" w:rsidRPr="00532D50" w:rsidTr="00671BB9">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rPr>
          <w:trHeight w:val="506"/>
        </w:trPr>
        <w:tc>
          <w:tcPr>
            <w:tcW w:w="10229" w:type="dxa"/>
            <w:gridSpan w:val="2"/>
            <w:tcBorders>
              <w:top w:val="single" w:sz="6" w:space="0" w:color="DDD9C3"/>
              <w:left w:val="single" w:sz="6" w:space="0" w:color="DDD9C3"/>
              <w:right w:val="single" w:sz="6" w:space="0" w:color="DDD9C3"/>
            </w:tcBorders>
            <w:shd w:val="clear" w:color="auto" w:fill="EDEBDF"/>
          </w:tcPr>
          <w:p w:rsidR="00B6212C" w:rsidRPr="00B6212C" w:rsidRDefault="00B6212C" w:rsidP="00B6212C">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1-</w:t>
            </w:r>
            <w:r w:rsidRPr="00B6212C">
              <w:rPr>
                <w:rFonts w:ascii="Traditional Arabic" w:hAnsi="Traditional Arabic" w:cs="Traditional Arabic"/>
                <w:b/>
                <w:bCs/>
                <w:sz w:val="30"/>
                <w:szCs w:val="30"/>
                <w:rtl/>
              </w:rPr>
              <w:t>المهارات المعرفية</w:t>
            </w:r>
            <w:r w:rsidRPr="00B6212C">
              <w:rPr>
                <w:rFonts w:ascii="Traditional Arabic" w:hAnsi="Traditional Arabic" w:cs="Traditional Arabic" w:hint="cs"/>
                <w:b/>
                <w:bCs/>
                <w:sz w:val="30"/>
                <w:szCs w:val="30"/>
                <w:rtl/>
              </w:rPr>
              <w:t>-الإدراكية</w:t>
            </w:r>
            <w:r w:rsidRPr="00B6212C">
              <w:rPr>
                <w:rFonts w:ascii="Traditional Arabic" w:hAnsi="Traditional Arabic" w:cs="Traditional Arabic"/>
                <w:b/>
                <w:bCs/>
                <w:sz w:val="30"/>
                <w:szCs w:val="30"/>
                <w:rtl/>
              </w:rPr>
              <w:t xml:space="preserve"> المطلوب تطويرها</w:t>
            </w:r>
            <w:r w:rsidRPr="00B6212C">
              <w:rPr>
                <w:rFonts w:ascii="Traditional Arabic" w:hAnsi="Traditional Arabic" w:cs="Traditional Arabic" w:hint="cs"/>
                <w:b/>
                <w:bCs/>
                <w:sz w:val="30"/>
                <w:szCs w:val="30"/>
                <w:rtl/>
              </w:rPr>
              <w:t>:</w:t>
            </w:r>
          </w:p>
        </w:tc>
      </w:tr>
      <w:tr w:rsidR="00B6212C" w:rsidRPr="00204FF2" w:rsidTr="004663A7">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bottom w:val="single" w:sz="8" w:space="0" w:color="DDD9C3"/>
              <w:right w:val="single" w:sz="6" w:space="0" w:color="DDD9C3"/>
            </w:tcBorders>
          </w:tcPr>
          <w:p w:rsidR="001A5F3F" w:rsidRPr="001A5F3F" w:rsidRDefault="001A5F3F" w:rsidP="001A5F3F">
            <w:pPr>
              <w:pStyle w:val="a8"/>
              <w:numPr>
                <w:ilvl w:val="0"/>
                <w:numId w:val="41"/>
              </w:numPr>
              <w:bidi/>
              <w:ind w:left="623"/>
              <w:rPr>
                <w:rFonts w:ascii="Traditional Arabic" w:hAnsi="Traditional Arabic" w:cs="Traditional Arabic"/>
                <w:sz w:val="28"/>
                <w:szCs w:val="28"/>
                <w:rtl/>
              </w:rPr>
            </w:pPr>
            <w:r w:rsidRPr="001A5F3F">
              <w:rPr>
                <w:rFonts w:ascii="Traditional Arabic" w:hAnsi="Traditional Arabic" w:cs="Traditional Arabic"/>
                <w:sz w:val="28"/>
                <w:szCs w:val="28"/>
                <w:rtl/>
              </w:rPr>
              <w:t>الإلمام بكل حقبة أدبية ومعرفة التحولات التاريخية وأثرها على الأدب.</w:t>
            </w:r>
          </w:p>
          <w:p w:rsidR="001A5F3F" w:rsidRPr="001A5F3F" w:rsidRDefault="001A5F3F" w:rsidP="001A5F3F">
            <w:pPr>
              <w:pStyle w:val="a8"/>
              <w:numPr>
                <w:ilvl w:val="0"/>
                <w:numId w:val="41"/>
              </w:numPr>
              <w:bidi/>
              <w:ind w:left="623"/>
              <w:rPr>
                <w:rFonts w:ascii="Traditional Arabic" w:hAnsi="Traditional Arabic" w:cs="Traditional Arabic"/>
                <w:sz w:val="28"/>
                <w:szCs w:val="28"/>
                <w:rtl/>
              </w:rPr>
            </w:pPr>
            <w:r w:rsidRPr="001A5F3F">
              <w:rPr>
                <w:rFonts w:ascii="Traditional Arabic" w:hAnsi="Traditional Arabic" w:cs="Traditional Arabic"/>
                <w:sz w:val="28"/>
                <w:szCs w:val="28"/>
                <w:rtl/>
              </w:rPr>
              <w:t>الإلمام بالأنواع الأدبية الناتجة في كل حقبة في الشعر والنثر .</w:t>
            </w:r>
          </w:p>
          <w:p w:rsidR="001A5F3F" w:rsidRPr="001A5F3F" w:rsidRDefault="001A5F3F" w:rsidP="001A5F3F">
            <w:pPr>
              <w:pStyle w:val="a8"/>
              <w:numPr>
                <w:ilvl w:val="0"/>
                <w:numId w:val="41"/>
              </w:numPr>
              <w:bidi/>
              <w:ind w:left="623"/>
              <w:rPr>
                <w:rFonts w:ascii="Traditional Arabic" w:hAnsi="Traditional Arabic" w:cs="Traditional Arabic"/>
                <w:sz w:val="28"/>
                <w:szCs w:val="28"/>
                <w:rtl/>
              </w:rPr>
            </w:pPr>
            <w:r w:rsidRPr="001A5F3F">
              <w:rPr>
                <w:rFonts w:ascii="Traditional Arabic" w:hAnsi="Traditional Arabic" w:cs="Traditional Arabic"/>
                <w:sz w:val="28"/>
                <w:szCs w:val="28"/>
                <w:rtl/>
              </w:rPr>
              <w:t>معرفة كبار الأعلام في الفنون الأدبية المختلفة .</w:t>
            </w:r>
          </w:p>
          <w:p w:rsidR="00782E83" w:rsidRPr="001A5F3F" w:rsidRDefault="001A5F3F" w:rsidP="001A5F3F">
            <w:pPr>
              <w:pStyle w:val="a8"/>
              <w:numPr>
                <w:ilvl w:val="0"/>
                <w:numId w:val="41"/>
              </w:numPr>
              <w:bidi/>
              <w:ind w:left="623"/>
              <w:rPr>
                <w:rFonts w:ascii="Traditional Arabic" w:hAnsi="Traditional Arabic" w:cs="Traditional Arabic"/>
                <w:sz w:val="28"/>
                <w:szCs w:val="28"/>
                <w:rtl/>
              </w:rPr>
            </w:pPr>
            <w:r w:rsidRPr="001A5F3F">
              <w:rPr>
                <w:rFonts w:ascii="Traditional Arabic" w:hAnsi="Traditional Arabic" w:cs="Traditional Arabic"/>
                <w:sz w:val="28"/>
                <w:szCs w:val="28"/>
                <w:rtl/>
              </w:rPr>
              <w:t>إبراز دور الأدب في توثيق الحادثة التاريخية .</w:t>
            </w:r>
          </w:p>
        </w:tc>
      </w:tr>
      <w:tr w:rsidR="00B6212C" w:rsidRPr="00204FF2" w:rsidTr="00671BB9">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top w:val="single" w:sz="8" w:space="0" w:color="DDD9C3"/>
              <w:left w:val="single" w:sz="6" w:space="0" w:color="DDD9C3"/>
              <w:right w:val="single" w:sz="6" w:space="0" w:color="DDD9C3"/>
            </w:tcBorders>
            <w:shd w:val="clear" w:color="auto" w:fill="EDEBDF"/>
          </w:tcPr>
          <w:p w:rsidR="00B6212C" w:rsidRPr="00782E83" w:rsidRDefault="00782E83" w:rsidP="00782E83">
            <w:pPr>
              <w:bidi/>
              <w:jc w:val="both"/>
              <w:rPr>
                <w:rFonts w:ascii="Traditional Arabic" w:hAnsi="Traditional Arabic" w:cs="Traditional Arabic"/>
                <w:b/>
                <w:bCs/>
                <w:sz w:val="30"/>
                <w:szCs w:val="30"/>
                <w:rtl/>
              </w:rPr>
            </w:pPr>
            <w:r>
              <w:rPr>
                <w:rFonts w:ascii="Arial" w:hAnsi="Arial" w:cs="AL-Mohanad Bold" w:hint="cs"/>
                <w:sz w:val="28"/>
                <w:szCs w:val="28"/>
                <w:rtl/>
              </w:rPr>
              <w:t>2</w:t>
            </w:r>
            <w:r w:rsidRPr="00782E83">
              <w:rPr>
                <w:rFonts w:ascii="Traditional Arabic" w:hAnsi="Traditional Arabic" w:cs="Traditional Arabic" w:hint="cs"/>
                <w:b/>
                <w:bCs/>
                <w:sz w:val="30"/>
                <w:szCs w:val="30"/>
                <w:rtl/>
              </w:rPr>
              <w:t>-</w:t>
            </w:r>
            <w:r w:rsidRPr="00782E83">
              <w:rPr>
                <w:rFonts w:ascii="Traditional Arabic" w:hAnsi="Traditional Arabic" w:cs="Traditional Arabic"/>
                <w:b/>
                <w:bCs/>
                <w:sz w:val="30"/>
                <w:szCs w:val="30"/>
                <w:rtl/>
              </w:rPr>
              <w:t>استراتيجيات التعلم المستخدمة في تطوير المهارات المعرفية</w:t>
            </w:r>
            <w:r w:rsidRPr="00782E83">
              <w:rPr>
                <w:rFonts w:ascii="Traditional Arabic" w:hAnsi="Traditional Arabic" w:cs="Traditional Arabic" w:hint="cs"/>
                <w:b/>
                <w:bCs/>
                <w:sz w:val="30"/>
                <w:szCs w:val="30"/>
                <w:rtl/>
              </w:rPr>
              <w:t>-الإدراكية</w:t>
            </w:r>
            <w:r w:rsidRPr="00782E83">
              <w:rPr>
                <w:rFonts w:ascii="Traditional Arabic" w:hAnsi="Traditional Arabic" w:cs="Traditional Arabic"/>
                <w:b/>
                <w:bCs/>
                <w:sz w:val="30"/>
                <w:szCs w:val="30"/>
                <w:rtl/>
              </w:rPr>
              <w:t>:</w:t>
            </w:r>
          </w:p>
        </w:tc>
      </w:tr>
      <w:tr w:rsidR="00B6212C" w:rsidRPr="00204FF2" w:rsidTr="00782E83">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rPr>
          <w:trHeight w:val="1369"/>
        </w:trPr>
        <w:tc>
          <w:tcPr>
            <w:tcW w:w="10229" w:type="dxa"/>
            <w:gridSpan w:val="2"/>
            <w:tcBorders>
              <w:left w:val="single" w:sz="6" w:space="0" w:color="DDD9C3"/>
              <w:right w:val="single" w:sz="6" w:space="0" w:color="DDD9C3"/>
            </w:tcBorders>
          </w:tcPr>
          <w:p w:rsidR="008D72DC" w:rsidRPr="008D72DC" w:rsidRDefault="008D72DC" w:rsidP="008D72DC">
            <w:pPr>
              <w:pStyle w:val="a8"/>
              <w:numPr>
                <w:ilvl w:val="1"/>
                <w:numId w:val="28"/>
              </w:numPr>
              <w:bidi/>
              <w:ind w:left="482"/>
              <w:rPr>
                <w:rFonts w:ascii="Traditional Arabic" w:hAnsi="Traditional Arabic" w:cs="Traditional Arabic"/>
                <w:sz w:val="28"/>
                <w:szCs w:val="28"/>
                <w:rtl/>
                <w:lang w:bidi="ar-EG"/>
              </w:rPr>
            </w:pPr>
            <w:r w:rsidRPr="008D72DC">
              <w:rPr>
                <w:rFonts w:ascii="Traditional Arabic" w:hAnsi="Traditional Arabic" w:cs="Traditional Arabic"/>
                <w:sz w:val="28"/>
                <w:szCs w:val="28"/>
                <w:rtl/>
              </w:rPr>
              <w:t xml:space="preserve">استعراض </w:t>
            </w:r>
            <w:r w:rsidRPr="008D72DC">
              <w:rPr>
                <w:rFonts w:ascii="Traditional Arabic" w:hAnsi="Traditional Arabic" w:cs="Traditional Arabic"/>
                <w:sz w:val="28"/>
                <w:szCs w:val="28"/>
                <w:rtl/>
                <w:lang w:bidi="ar-EG"/>
              </w:rPr>
              <w:t>نصوص نثرية</w:t>
            </w:r>
            <w:r w:rsidRPr="008D72DC">
              <w:rPr>
                <w:rFonts w:ascii="Traditional Arabic" w:hAnsi="Traditional Arabic" w:cs="Traditional Arabic"/>
                <w:sz w:val="28"/>
                <w:szCs w:val="28"/>
                <w:rtl/>
              </w:rPr>
              <w:t xml:space="preserve"> وتذوقها.</w:t>
            </w:r>
          </w:p>
          <w:p w:rsidR="008D72DC" w:rsidRPr="008D72DC" w:rsidRDefault="008D72DC" w:rsidP="008D72DC">
            <w:pPr>
              <w:pStyle w:val="a8"/>
              <w:numPr>
                <w:ilvl w:val="1"/>
                <w:numId w:val="28"/>
              </w:numPr>
              <w:bidi/>
              <w:ind w:left="482"/>
              <w:rPr>
                <w:rFonts w:ascii="Traditional Arabic" w:hAnsi="Traditional Arabic" w:cs="Traditional Arabic"/>
                <w:sz w:val="28"/>
                <w:szCs w:val="28"/>
                <w:rtl/>
              </w:rPr>
            </w:pPr>
            <w:r w:rsidRPr="008D72DC">
              <w:rPr>
                <w:rFonts w:ascii="Traditional Arabic" w:hAnsi="Traditional Arabic" w:cs="Traditional Arabic"/>
                <w:sz w:val="28"/>
                <w:szCs w:val="28"/>
                <w:rtl/>
              </w:rPr>
              <w:t xml:space="preserve">الممارسة العملية المتكررة </w:t>
            </w:r>
            <w:r w:rsidRPr="008D72DC">
              <w:rPr>
                <w:rFonts w:ascii="Traditional Arabic" w:hAnsi="Traditional Arabic" w:cs="Traditional Arabic"/>
                <w:sz w:val="28"/>
                <w:szCs w:val="28"/>
                <w:rtl/>
                <w:lang w:bidi="ar-EG"/>
              </w:rPr>
              <w:t>لقراءة نصوص نثرية</w:t>
            </w:r>
            <w:r w:rsidRPr="008D72DC">
              <w:rPr>
                <w:rFonts w:ascii="Traditional Arabic" w:hAnsi="Traditional Arabic" w:cs="Traditional Arabic"/>
                <w:sz w:val="28"/>
                <w:szCs w:val="28"/>
                <w:rtl/>
              </w:rPr>
              <w:t>.</w:t>
            </w:r>
          </w:p>
          <w:p w:rsidR="00B6212C" w:rsidRPr="008D72DC" w:rsidRDefault="008D72DC" w:rsidP="008D72DC">
            <w:pPr>
              <w:pStyle w:val="a8"/>
              <w:numPr>
                <w:ilvl w:val="1"/>
                <w:numId w:val="28"/>
              </w:numPr>
              <w:bidi/>
              <w:ind w:left="482"/>
              <w:rPr>
                <w:rFonts w:ascii="Traditional Arabic" w:hAnsi="Traditional Arabic" w:cs="Traditional Arabic"/>
                <w:i/>
                <w:iCs/>
                <w:color w:val="C0504D"/>
                <w:sz w:val="28"/>
                <w:szCs w:val="28"/>
                <w:rtl/>
              </w:rPr>
            </w:pPr>
            <w:r w:rsidRPr="008D72DC">
              <w:rPr>
                <w:rFonts w:ascii="Traditional Arabic" w:hAnsi="Traditional Arabic" w:cs="Traditional Arabic"/>
                <w:sz w:val="28"/>
                <w:szCs w:val="28"/>
                <w:rtl/>
              </w:rPr>
              <w:t>-</w:t>
            </w:r>
            <w:r w:rsidRPr="008D72DC">
              <w:rPr>
                <w:rFonts w:ascii="Traditional Arabic" w:hAnsi="Traditional Arabic" w:cs="Traditional Arabic"/>
                <w:sz w:val="28"/>
                <w:szCs w:val="28"/>
                <w:rtl/>
                <w:lang w:bidi="ar-EG"/>
              </w:rPr>
              <w:t xml:space="preserve"> </w:t>
            </w:r>
            <w:r w:rsidRPr="008D72DC">
              <w:rPr>
                <w:rFonts w:ascii="Traditional Arabic" w:hAnsi="Traditional Arabic" w:cs="Traditional Arabic"/>
                <w:sz w:val="28"/>
                <w:szCs w:val="28"/>
                <w:rtl/>
              </w:rPr>
              <w:t xml:space="preserve">الاستماع المتكرر </w:t>
            </w:r>
            <w:r w:rsidRPr="008D72DC">
              <w:rPr>
                <w:rFonts w:ascii="Traditional Arabic" w:hAnsi="Traditional Arabic" w:cs="Traditional Arabic"/>
                <w:sz w:val="28"/>
                <w:szCs w:val="28"/>
                <w:rtl/>
                <w:lang w:bidi="ar-EG"/>
              </w:rPr>
              <w:t>للنصوص النثرية</w:t>
            </w:r>
            <w:r w:rsidRPr="008D72DC">
              <w:rPr>
                <w:rFonts w:ascii="Traditional Arabic" w:hAnsi="Traditional Arabic" w:cs="Traditional Arabic"/>
                <w:sz w:val="28"/>
                <w:szCs w:val="28"/>
                <w:rtl/>
              </w:rPr>
              <w:t>.</w:t>
            </w:r>
          </w:p>
        </w:tc>
      </w:tr>
      <w:tr w:rsidR="00B6212C" w:rsidRPr="00204FF2" w:rsidTr="00671BB9">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right w:val="single" w:sz="6" w:space="0" w:color="DDD9C3"/>
            </w:tcBorders>
            <w:shd w:val="clear" w:color="auto" w:fill="EDEBDF"/>
          </w:tcPr>
          <w:p w:rsidR="00B6212C" w:rsidRPr="00782E83" w:rsidRDefault="00782E83" w:rsidP="00782E83">
            <w:pPr>
              <w:tabs>
                <w:tab w:val="num" w:pos="543"/>
              </w:tabs>
              <w:bidi/>
              <w:jc w:val="both"/>
              <w:rPr>
                <w:rFonts w:ascii="Arial" w:hAnsi="Arial" w:cs="AL-Mohanad Bold"/>
                <w:sz w:val="28"/>
                <w:szCs w:val="28"/>
                <w:rtl/>
              </w:rPr>
            </w:pPr>
            <w:r w:rsidRPr="00782E83">
              <w:rPr>
                <w:rFonts w:ascii="Traditional Arabic" w:hAnsi="Traditional Arabic" w:cs="Traditional Arabic" w:hint="cs"/>
                <w:b/>
                <w:bCs/>
                <w:sz w:val="30"/>
                <w:szCs w:val="30"/>
                <w:rtl/>
              </w:rPr>
              <w:t>3-</w:t>
            </w:r>
            <w:r w:rsidRPr="00782E83">
              <w:rPr>
                <w:rFonts w:ascii="Traditional Arabic" w:hAnsi="Traditional Arabic" w:cs="Traditional Arabic"/>
                <w:b/>
                <w:bCs/>
                <w:sz w:val="30"/>
                <w:szCs w:val="30"/>
                <w:rtl/>
              </w:rPr>
              <w:t>طرق تقييم المهارات المعرفية</w:t>
            </w:r>
            <w:r w:rsidRPr="00782E83">
              <w:rPr>
                <w:rFonts w:ascii="Traditional Arabic" w:hAnsi="Traditional Arabic" w:cs="Traditional Arabic" w:hint="cs"/>
                <w:b/>
                <w:bCs/>
                <w:sz w:val="30"/>
                <w:szCs w:val="30"/>
                <w:rtl/>
              </w:rPr>
              <w:t>-الإدراكية</w:t>
            </w:r>
            <w:r w:rsidRPr="00782E83">
              <w:rPr>
                <w:rFonts w:ascii="Traditional Arabic" w:hAnsi="Traditional Arabic" w:cs="Traditional Arabic"/>
                <w:b/>
                <w:bCs/>
                <w:sz w:val="30"/>
                <w:szCs w:val="30"/>
                <w:rtl/>
              </w:rPr>
              <w:t xml:space="preserve"> المكتسبة</w:t>
            </w:r>
            <w:r w:rsidRPr="00782E83">
              <w:rPr>
                <w:rFonts w:ascii="Traditional Arabic" w:hAnsi="Traditional Arabic" w:cs="Traditional Arabic" w:hint="cs"/>
                <w:b/>
                <w:bCs/>
                <w:sz w:val="30"/>
                <w:szCs w:val="30"/>
                <w:rtl/>
              </w:rPr>
              <w:t>:</w:t>
            </w:r>
          </w:p>
        </w:tc>
      </w:tr>
      <w:tr w:rsidR="00B6212C" w:rsidRPr="00204FF2" w:rsidTr="004663A7">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bottom w:val="single" w:sz="6" w:space="0" w:color="DDD9C3"/>
              <w:right w:val="single" w:sz="6" w:space="0" w:color="DDD9C3"/>
            </w:tcBorders>
          </w:tcPr>
          <w:p w:rsidR="00782E83" w:rsidRPr="00782E83" w:rsidRDefault="00782E83" w:rsidP="008D72DC">
            <w:pPr>
              <w:numPr>
                <w:ilvl w:val="0"/>
                <w:numId w:val="6"/>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782E83">
              <w:rPr>
                <w:rFonts w:ascii="Traditional Arabic" w:hAnsi="Traditional Arabic" w:cs="Traditional Arabic" w:hint="cs"/>
                <w:sz w:val="28"/>
                <w:szCs w:val="28"/>
                <w:rtl/>
              </w:rPr>
              <w:t>المشاركة في قاعة الدرس.</w:t>
            </w:r>
          </w:p>
          <w:p w:rsidR="00782E83" w:rsidRPr="00782E83" w:rsidRDefault="00782E83" w:rsidP="008D72DC">
            <w:pPr>
              <w:numPr>
                <w:ilvl w:val="0"/>
                <w:numId w:val="6"/>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782E83">
              <w:rPr>
                <w:rFonts w:ascii="Traditional Arabic" w:hAnsi="Traditional Arabic" w:cs="Traditional Arabic" w:hint="cs"/>
                <w:sz w:val="28"/>
                <w:szCs w:val="28"/>
                <w:rtl/>
              </w:rPr>
              <w:t>تقديم الأنشطة وتحليل النصوص.</w:t>
            </w:r>
          </w:p>
          <w:p w:rsidR="00782E83" w:rsidRPr="00782E83" w:rsidRDefault="00782E83" w:rsidP="008D72DC">
            <w:pPr>
              <w:numPr>
                <w:ilvl w:val="0"/>
                <w:numId w:val="6"/>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Pr="00782E83">
              <w:rPr>
                <w:rFonts w:ascii="Traditional Arabic" w:hAnsi="Traditional Arabic" w:cs="Traditional Arabic" w:hint="cs"/>
                <w:sz w:val="28"/>
                <w:szCs w:val="28"/>
                <w:rtl/>
              </w:rPr>
              <w:t>كيفية توزيع الدرجات يما يتناسب مع التدرج في تحسن مستوى الطالب.</w:t>
            </w:r>
          </w:p>
          <w:p w:rsidR="00B6212C" w:rsidRPr="00B6212C" w:rsidRDefault="009F3B90" w:rsidP="008D72DC">
            <w:pPr>
              <w:numPr>
                <w:ilvl w:val="0"/>
                <w:numId w:val="6"/>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782E83" w:rsidRPr="00782E83">
              <w:rPr>
                <w:rFonts w:ascii="Traditional Arabic" w:hAnsi="Traditional Arabic" w:cs="Traditional Arabic" w:hint="cs"/>
                <w:sz w:val="28"/>
                <w:szCs w:val="28"/>
                <w:rtl/>
              </w:rPr>
              <w:t>اختبارات فصلية ونهائية وأنشطة</w:t>
            </w:r>
          </w:p>
        </w:tc>
      </w:tr>
    </w:tbl>
    <w:p w:rsidR="00426790" w:rsidRDefault="00426790" w:rsidP="00426790">
      <w:pPr>
        <w:bidi/>
        <w:jc w:val="both"/>
        <w:rPr>
          <w:rFonts w:ascii="Arial" w:hAnsi="Arial" w:cs="AL-Mohanad Bold"/>
          <w:sz w:val="28"/>
          <w:szCs w:val="28"/>
          <w:rtl/>
        </w:rPr>
      </w:pPr>
    </w:p>
    <w:tbl>
      <w:tblPr>
        <w:tblpPr w:leftFromText="180" w:rightFromText="180" w:vertAnchor="text" w:tblpY="1"/>
        <w:tblOverlap w:val="never"/>
        <w:bidiVisual/>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00"/>
      </w:tblPr>
      <w:tblGrid>
        <w:gridCol w:w="5267"/>
        <w:gridCol w:w="4962"/>
      </w:tblGrid>
      <w:tr w:rsidR="00426790" w:rsidTr="00F73A9F">
        <w:trPr>
          <w:gridAfter w:val="1"/>
          <w:wAfter w:w="4962" w:type="dxa"/>
          <w:trHeight w:val="585"/>
        </w:trPr>
        <w:tc>
          <w:tcPr>
            <w:tcW w:w="5267" w:type="dxa"/>
            <w:tcBorders>
              <w:top w:val="single" w:sz="12" w:space="0" w:color="DDD9C3"/>
              <w:left w:val="single" w:sz="6" w:space="0" w:color="DDD9C3"/>
              <w:right w:val="single" w:sz="12" w:space="0" w:color="DDD9C3"/>
            </w:tcBorders>
          </w:tcPr>
          <w:p w:rsidR="00426790" w:rsidRPr="00B6212C" w:rsidRDefault="00426790" w:rsidP="00F73A9F">
            <w:pPr>
              <w:bidi/>
              <w:ind w:left="108"/>
              <w:jc w:val="lowKashida"/>
              <w:rPr>
                <w:rFonts w:cs="SC_DUBAI"/>
                <w:sz w:val="30"/>
                <w:szCs w:val="30"/>
                <w:rtl/>
              </w:rPr>
            </w:pPr>
            <w:r w:rsidRPr="00426790">
              <w:rPr>
                <w:rFonts w:cs="SC_DUBAI" w:hint="cs"/>
                <w:sz w:val="30"/>
                <w:szCs w:val="30"/>
                <w:rtl/>
              </w:rPr>
              <w:t>ج</w:t>
            </w:r>
            <w:r w:rsidRPr="00426790">
              <w:rPr>
                <w:rFonts w:cs="SC_DUBAI"/>
                <w:sz w:val="30"/>
                <w:szCs w:val="30"/>
                <w:rtl/>
              </w:rPr>
              <w:t xml:space="preserve">- مهارات العلاقات </w:t>
            </w:r>
            <w:r w:rsidR="00F73A9F">
              <w:rPr>
                <w:rFonts w:cs="SC_DUBAI" w:hint="cs"/>
                <w:sz w:val="30"/>
                <w:szCs w:val="30"/>
                <w:rtl/>
              </w:rPr>
              <w:t>البينية(الشخصية والمسؤولية</w:t>
            </w:r>
            <w:r w:rsidRPr="00426790">
              <w:rPr>
                <w:rFonts w:cs="SC_DUBAI"/>
                <w:sz w:val="30"/>
                <w:szCs w:val="30"/>
                <w:rtl/>
              </w:rPr>
              <w:t>:</w:t>
            </w:r>
            <w:r w:rsidRPr="00426790">
              <w:rPr>
                <w:rFonts w:cs="SC_DUBAI" w:hint="cs"/>
                <w:sz w:val="30"/>
                <w:szCs w:val="30"/>
                <w:rtl/>
              </w:rPr>
              <w:t>التواصل مع الآخرين وتحمل المسؤولية.</w:t>
            </w:r>
          </w:p>
        </w:tc>
      </w:tr>
      <w:tr w:rsidR="00426790" w:rsidRPr="00532D50" w:rsidTr="00F73A9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rPr>
          <w:trHeight w:val="506"/>
        </w:trPr>
        <w:tc>
          <w:tcPr>
            <w:tcW w:w="10229" w:type="dxa"/>
            <w:gridSpan w:val="2"/>
            <w:tcBorders>
              <w:top w:val="single" w:sz="6" w:space="0" w:color="DDD9C3"/>
              <w:left w:val="single" w:sz="6" w:space="0" w:color="DDD9C3"/>
              <w:right w:val="single" w:sz="6" w:space="0" w:color="DDD9C3"/>
            </w:tcBorders>
            <w:shd w:val="clear" w:color="auto" w:fill="EDEBDF"/>
          </w:tcPr>
          <w:p w:rsidR="00426790" w:rsidRPr="00426790" w:rsidRDefault="00426790" w:rsidP="00426790">
            <w:pPr>
              <w:bidi/>
              <w:jc w:val="both"/>
              <w:rPr>
                <w:rFonts w:ascii="Arial" w:hAnsi="Arial" w:cs="AL-Mohanad Bold"/>
                <w:sz w:val="28"/>
                <w:szCs w:val="28"/>
                <w:rtl/>
              </w:rPr>
            </w:pPr>
            <w:r w:rsidRPr="00426790">
              <w:rPr>
                <w:rFonts w:ascii="Traditional Arabic" w:hAnsi="Traditional Arabic" w:cs="Traditional Arabic" w:hint="cs"/>
                <w:b/>
                <w:bCs/>
                <w:sz w:val="30"/>
                <w:szCs w:val="30"/>
                <w:rtl/>
              </w:rPr>
              <w:t>1-</w:t>
            </w:r>
            <w:r w:rsidRPr="00426790">
              <w:rPr>
                <w:rFonts w:ascii="Traditional Arabic" w:hAnsi="Traditional Arabic" w:cs="Traditional Arabic"/>
                <w:b/>
                <w:bCs/>
                <w:sz w:val="30"/>
                <w:szCs w:val="30"/>
                <w:rtl/>
              </w:rPr>
              <w:t>وصف لمهارات العلاقات الشخصية مع الآخرين، والقدرة على تحمل المسئولية المطلوب تطويرها :</w:t>
            </w:r>
          </w:p>
        </w:tc>
      </w:tr>
      <w:tr w:rsidR="00426790" w:rsidRPr="00204FF2" w:rsidTr="00F73A9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bottom w:val="single" w:sz="8" w:space="0" w:color="DDD9C3"/>
              <w:right w:val="single" w:sz="6" w:space="0" w:color="DDD9C3"/>
            </w:tcBorders>
          </w:tcPr>
          <w:p w:rsidR="001A5F3F" w:rsidRPr="001A5F3F" w:rsidRDefault="001A5F3F" w:rsidP="000050EF">
            <w:pPr>
              <w:pStyle w:val="a8"/>
              <w:numPr>
                <w:ilvl w:val="0"/>
                <w:numId w:val="42"/>
              </w:numPr>
              <w:bidi/>
              <w:ind w:left="482"/>
              <w:rPr>
                <w:rFonts w:ascii="Traditional Arabic" w:hAnsi="Traditional Arabic" w:cs="Traditional Arabic"/>
                <w:sz w:val="28"/>
                <w:szCs w:val="28"/>
                <w:rtl/>
              </w:rPr>
            </w:pPr>
            <w:r w:rsidRPr="001A5F3F">
              <w:rPr>
                <w:rFonts w:ascii="Traditional Arabic" w:hAnsi="Traditional Arabic" w:cs="Traditional Arabic"/>
                <w:sz w:val="28"/>
                <w:szCs w:val="28"/>
                <w:rtl/>
              </w:rPr>
              <w:t>بناء جسر من التفاهم إن لم يكن من المودة  بين الأستاذ و</w:t>
            </w:r>
            <w:r w:rsidR="000050EF">
              <w:rPr>
                <w:rFonts w:ascii="Traditional Arabic" w:hAnsi="Traditional Arabic" w:cs="Traditional Arabic"/>
                <w:sz w:val="28"/>
                <w:szCs w:val="28"/>
                <w:rtl/>
              </w:rPr>
              <w:t>الطالب</w:t>
            </w:r>
            <w:r w:rsidRPr="001A5F3F">
              <w:rPr>
                <w:rFonts w:ascii="Traditional Arabic" w:hAnsi="Traditional Arabic" w:cs="Traditional Arabic"/>
                <w:sz w:val="28"/>
                <w:szCs w:val="28"/>
                <w:rtl/>
              </w:rPr>
              <w:t xml:space="preserve"> .</w:t>
            </w:r>
          </w:p>
          <w:p w:rsidR="001A5F3F" w:rsidRPr="001A5F3F" w:rsidRDefault="001A5F3F" w:rsidP="000050EF">
            <w:pPr>
              <w:pStyle w:val="a8"/>
              <w:numPr>
                <w:ilvl w:val="0"/>
                <w:numId w:val="42"/>
              </w:numPr>
              <w:bidi/>
              <w:ind w:left="482"/>
              <w:rPr>
                <w:rFonts w:ascii="Traditional Arabic" w:hAnsi="Traditional Arabic" w:cs="Traditional Arabic"/>
                <w:sz w:val="28"/>
                <w:szCs w:val="28"/>
                <w:rtl/>
              </w:rPr>
            </w:pPr>
            <w:r w:rsidRPr="001A5F3F">
              <w:rPr>
                <w:rFonts w:ascii="Traditional Arabic" w:hAnsi="Traditional Arabic" w:cs="Traditional Arabic"/>
                <w:sz w:val="28"/>
                <w:szCs w:val="28"/>
                <w:rtl/>
              </w:rPr>
              <w:t>تشجيع الطل</w:t>
            </w:r>
            <w:r w:rsidR="000050EF">
              <w:rPr>
                <w:rFonts w:ascii="Traditional Arabic" w:hAnsi="Traditional Arabic" w:cs="Traditional Arabic" w:hint="cs"/>
                <w:sz w:val="28"/>
                <w:szCs w:val="28"/>
                <w:rtl/>
              </w:rPr>
              <w:t>ا</w:t>
            </w:r>
            <w:r w:rsidRPr="001A5F3F">
              <w:rPr>
                <w:rFonts w:ascii="Traditional Arabic" w:hAnsi="Traditional Arabic" w:cs="Traditional Arabic"/>
                <w:sz w:val="28"/>
                <w:szCs w:val="28"/>
                <w:rtl/>
              </w:rPr>
              <w:t>ب على التعاون في ما بينه</w:t>
            </w:r>
            <w:r w:rsidR="000050EF">
              <w:rPr>
                <w:rFonts w:ascii="Traditional Arabic" w:hAnsi="Traditional Arabic" w:cs="Traditional Arabic" w:hint="cs"/>
                <w:sz w:val="28"/>
                <w:szCs w:val="28"/>
                <w:rtl/>
              </w:rPr>
              <w:t>م</w:t>
            </w:r>
            <w:r w:rsidRPr="001A5F3F">
              <w:rPr>
                <w:rFonts w:ascii="Traditional Arabic" w:hAnsi="Traditional Arabic" w:cs="Traditional Arabic"/>
                <w:sz w:val="28"/>
                <w:szCs w:val="28"/>
                <w:rtl/>
              </w:rPr>
              <w:t xml:space="preserve"> .</w:t>
            </w:r>
          </w:p>
          <w:p w:rsidR="00426790" w:rsidRPr="001A5F3F" w:rsidRDefault="001A5F3F" w:rsidP="000050EF">
            <w:pPr>
              <w:pStyle w:val="a8"/>
              <w:numPr>
                <w:ilvl w:val="0"/>
                <w:numId w:val="42"/>
              </w:numPr>
              <w:bidi/>
              <w:ind w:left="482"/>
              <w:rPr>
                <w:rFonts w:ascii="Traditional Arabic" w:hAnsi="Traditional Arabic" w:cs="Traditional Arabic"/>
                <w:sz w:val="28"/>
                <w:szCs w:val="28"/>
                <w:rtl/>
              </w:rPr>
            </w:pPr>
            <w:r w:rsidRPr="001A5F3F">
              <w:rPr>
                <w:rFonts w:ascii="Traditional Arabic" w:hAnsi="Traditional Arabic" w:cs="Traditional Arabic"/>
                <w:sz w:val="28"/>
                <w:szCs w:val="28"/>
                <w:rtl/>
              </w:rPr>
              <w:t>السعي لخلق رابط وشيج بين الزملا</w:t>
            </w:r>
            <w:r w:rsidR="000050EF">
              <w:rPr>
                <w:rFonts w:ascii="Traditional Arabic" w:hAnsi="Traditional Arabic" w:cs="Traditional Arabic" w:hint="cs"/>
                <w:sz w:val="28"/>
                <w:szCs w:val="28"/>
                <w:rtl/>
              </w:rPr>
              <w:t>ء</w:t>
            </w:r>
            <w:r w:rsidRPr="001A5F3F">
              <w:rPr>
                <w:rFonts w:ascii="Traditional Arabic" w:hAnsi="Traditional Arabic" w:cs="Traditional Arabic"/>
                <w:sz w:val="28"/>
                <w:szCs w:val="28"/>
                <w:rtl/>
              </w:rPr>
              <w:t xml:space="preserve"> في الشعبة  وليس انتقاء واحد أو اثنين .</w:t>
            </w:r>
          </w:p>
        </w:tc>
      </w:tr>
      <w:tr w:rsidR="00426790" w:rsidRPr="00204FF2" w:rsidTr="00F73A9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top w:val="single" w:sz="8" w:space="0" w:color="DDD9C3"/>
              <w:left w:val="single" w:sz="6" w:space="0" w:color="DDD9C3"/>
              <w:right w:val="single" w:sz="6" w:space="0" w:color="DDD9C3"/>
            </w:tcBorders>
            <w:shd w:val="clear" w:color="auto" w:fill="EDEBDF"/>
          </w:tcPr>
          <w:p w:rsidR="00426790" w:rsidRPr="00426790" w:rsidRDefault="00426790" w:rsidP="00426790">
            <w:pPr>
              <w:bidi/>
              <w:jc w:val="both"/>
              <w:rPr>
                <w:rFonts w:ascii="Arial" w:hAnsi="Arial" w:cs="AL-Mohanad Bold"/>
                <w:sz w:val="28"/>
                <w:szCs w:val="28"/>
                <w:rtl/>
              </w:rPr>
            </w:pPr>
            <w:r w:rsidRPr="00426790">
              <w:rPr>
                <w:rFonts w:ascii="Traditional Arabic" w:hAnsi="Traditional Arabic" w:cs="Traditional Arabic" w:hint="cs"/>
                <w:b/>
                <w:bCs/>
                <w:sz w:val="30"/>
                <w:szCs w:val="30"/>
                <w:rtl/>
              </w:rPr>
              <w:t>2-</w:t>
            </w:r>
            <w:r w:rsidRPr="00426790">
              <w:rPr>
                <w:rFonts w:ascii="Traditional Arabic" w:hAnsi="Traditional Arabic" w:cs="Traditional Arabic"/>
                <w:b/>
                <w:bCs/>
                <w:sz w:val="30"/>
                <w:szCs w:val="30"/>
                <w:rtl/>
              </w:rPr>
              <w:t>استراتيجيات التعليم المستخدمة في تطوير هذه المهارات والقدرات :</w:t>
            </w:r>
          </w:p>
        </w:tc>
      </w:tr>
      <w:tr w:rsidR="00426790" w:rsidRPr="00204FF2" w:rsidTr="00F73A9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rPr>
          <w:trHeight w:val="1369"/>
        </w:trPr>
        <w:tc>
          <w:tcPr>
            <w:tcW w:w="10229" w:type="dxa"/>
            <w:gridSpan w:val="2"/>
            <w:tcBorders>
              <w:left w:val="single" w:sz="6" w:space="0" w:color="DDD9C3"/>
              <w:right w:val="single" w:sz="6" w:space="0" w:color="DDD9C3"/>
            </w:tcBorders>
          </w:tcPr>
          <w:p w:rsidR="00426790" w:rsidRPr="00426790" w:rsidRDefault="00426790" w:rsidP="008D72DC">
            <w:pPr>
              <w:numPr>
                <w:ilvl w:val="0"/>
                <w:numId w:val="7"/>
              </w:numPr>
              <w:bidi/>
              <w:ind w:left="482" w:hanging="426"/>
              <w:jc w:val="both"/>
              <w:rPr>
                <w:rFonts w:ascii="Traditional Arabic" w:hAnsi="Traditional Arabic" w:cs="Traditional Arabic"/>
                <w:sz w:val="28"/>
                <w:szCs w:val="28"/>
                <w:rtl/>
              </w:rPr>
            </w:pPr>
            <w:r w:rsidRPr="00426790">
              <w:rPr>
                <w:rFonts w:ascii="Traditional Arabic" w:hAnsi="Traditional Arabic" w:cs="Traditional Arabic" w:hint="cs"/>
                <w:sz w:val="28"/>
                <w:szCs w:val="28"/>
                <w:rtl/>
              </w:rPr>
              <w:t>إدارة المحاضرة</w:t>
            </w:r>
            <w:r w:rsidR="00DD5094">
              <w:rPr>
                <w:rFonts w:ascii="Traditional Arabic" w:hAnsi="Traditional Arabic" w:cs="Traditional Arabic" w:hint="cs"/>
                <w:sz w:val="28"/>
                <w:szCs w:val="28"/>
                <w:rtl/>
              </w:rPr>
              <w:t xml:space="preserve"> </w:t>
            </w:r>
            <w:r w:rsidRPr="00426790">
              <w:rPr>
                <w:rFonts w:ascii="Traditional Arabic" w:hAnsi="Traditional Arabic" w:cs="Traditional Arabic" w:hint="cs"/>
                <w:sz w:val="28"/>
                <w:szCs w:val="28"/>
                <w:rtl/>
              </w:rPr>
              <w:t>على نحو يشعر بأهمية الوقت.</w:t>
            </w:r>
          </w:p>
          <w:p w:rsidR="00426790" w:rsidRPr="00426790" w:rsidRDefault="00426790" w:rsidP="008D72DC">
            <w:pPr>
              <w:numPr>
                <w:ilvl w:val="0"/>
                <w:numId w:val="7"/>
              </w:numPr>
              <w:bidi/>
              <w:ind w:left="482" w:hanging="426"/>
              <w:jc w:val="both"/>
              <w:rPr>
                <w:rFonts w:ascii="Traditional Arabic" w:hAnsi="Traditional Arabic" w:cs="Traditional Arabic"/>
                <w:sz w:val="28"/>
                <w:szCs w:val="28"/>
                <w:rtl/>
              </w:rPr>
            </w:pPr>
            <w:r w:rsidRPr="00426790">
              <w:rPr>
                <w:rFonts w:ascii="Traditional Arabic" w:hAnsi="Traditional Arabic" w:cs="Traditional Arabic" w:hint="cs"/>
                <w:sz w:val="28"/>
                <w:szCs w:val="28"/>
                <w:rtl/>
              </w:rPr>
              <w:t>مناقشة الطالب في أخطائه اللغوية الإجرائية.</w:t>
            </w:r>
          </w:p>
          <w:p w:rsidR="00426790" w:rsidRDefault="00426790" w:rsidP="008D72DC">
            <w:pPr>
              <w:numPr>
                <w:ilvl w:val="0"/>
                <w:numId w:val="7"/>
              </w:numPr>
              <w:bidi/>
              <w:ind w:left="482" w:hanging="426"/>
              <w:jc w:val="both"/>
              <w:rPr>
                <w:rFonts w:ascii="Traditional Arabic" w:hAnsi="Traditional Arabic" w:cs="Traditional Arabic"/>
                <w:sz w:val="28"/>
                <w:szCs w:val="28"/>
              </w:rPr>
            </w:pPr>
            <w:r w:rsidRPr="00426790">
              <w:rPr>
                <w:rFonts w:ascii="Traditional Arabic" w:hAnsi="Traditional Arabic" w:cs="Traditional Arabic" w:hint="cs"/>
                <w:sz w:val="28"/>
                <w:szCs w:val="28"/>
                <w:rtl/>
              </w:rPr>
              <w:t>مناقشة الطالب في الأمانة العلمية في الأنشطة المقدمة.</w:t>
            </w:r>
          </w:p>
          <w:p w:rsidR="00426790" w:rsidRDefault="00426790" w:rsidP="008D72DC">
            <w:pPr>
              <w:numPr>
                <w:ilvl w:val="0"/>
                <w:numId w:val="7"/>
              </w:numPr>
              <w:bidi/>
              <w:ind w:left="482" w:hanging="426"/>
              <w:jc w:val="both"/>
              <w:rPr>
                <w:rFonts w:ascii="Traditional Arabic" w:hAnsi="Traditional Arabic" w:cs="Traditional Arabic"/>
                <w:sz w:val="28"/>
                <w:szCs w:val="28"/>
              </w:rPr>
            </w:pPr>
            <w:r w:rsidRPr="00426790">
              <w:rPr>
                <w:rFonts w:ascii="Traditional Arabic" w:hAnsi="Traditional Arabic" w:cs="Traditional Arabic" w:hint="cs"/>
                <w:sz w:val="28"/>
                <w:szCs w:val="28"/>
                <w:rtl/>
              </w:rPr>
              <w:t>الحرص على تصحيح الأنشطة والوا</w:t>
            </w:r>
            <w:r>
              <w:rPr>
                <w:rFonts w:ascii="Traditional Arabic" w:hAnsi="Traditional Arabic" w:cs="Traditional Arabic" w:hint="cs"/>
                <w:sz w:val="28"/>
                <w:szCs w:val="28"/>
                <w:rtl/>
              </w:rPr>
              <w:t>جب</w:t>
            </w:r>
            <w:r w:rsidRPr="00426790">
              <w:rPr>
                <w:rFonts w:ascii="Traditional Arabic" w:hAnsi="Traditional Arabic" w:cs="Traditional Arabic" w:hint="cs"/>
                <w:sz w:val="28"/>
                <w:szCs w:val="28"/>
                <w:rtl/>
              </w:rPr>
              <w:t>ات وإطلاع الطالب على الأخطاء والدرجات</w:t>
            </w:r>
          </w:p>
          <w:p w:rsidR="00F73A9F" w:rsidRPr="00426790" w:rsidRDefault="00F73A9F" w:rsidP="008D72DC">
            <w:pPr>
              <w:numPr>
                <w:ilvl w:val="0"/>
                <w:numId w:val="7"/>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تكليف الطالب بأنشطة إثرائية</w:t>
            </w:r>
          </w:p>
        </w:tc>
      </w:tr>
      <w:tr w:rsidR="00426790" w:rsidRPr="00204FF2" w:rsidTr="00F73A9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right w:val="single" w:sz="6" w:space="0" w:color="DDD9C3"/>
            </w:tcBorders>
            <w:shd w:val="clear" w:color="auto" w:fill="EDEBDF"/>
          </w:tcPr>
          <w:p w:rsidR="00426790" w:rsidRPr="008304A4" w:rsidRDefault="008304A4" w:rsidP="008304A4">
            <w:pPr>
              <w:tabs>
                <w:tab w:val="num" w:pos="543"/>
              </w:tabs>
              <w:bidi/>
              <w:jc w:val="both"/>
              <w:rPr>
                <w:rFonts w:ascii="Traditional Arabic" w:hAnsi="Traditional Arabic" w:cs="Traditional Arabic"/>
                <w:b/>
                <w:bCs/>
                <w:sz w:val="30"/>
                <w:szCs w:val="30"/>
                <w:rtl/>
              </w:rPr>
            </w:pPr>
            <w:r w:rsidRPr="008304A4">
              <w:rPr>
                <w:rFonts w:ascii="Traditional Arabic" w:hAnsi="Traditional Arabic" w:cs="Traditional Arabic" w:hint="cs"/>
                <w:b/>
                <w:bCs/>
                <w:sz w:val="30"/>
                <w:szCs w:val="30"/>
                <w:rtl/>
              </w:rPr>
              <w:t>3-</w:t>
            </w:r>
            <w:r w:rsidRPr="008304A4">
              <w:rPr>
                <w:rFonts w:ascii="Traditional Arabic" w:hAnsi="Traditional Arabic" w:cs="Traditional Arabic"/>
                <w:b/>
                <w:bCs/>
                <w:sz w:val="30"/>
                <w:szCs w:val="30"/>
                <w:rtl/>
              </w:rPr>
              <w:t xml:space="preserve">طرق تقييم اكتساب الطلبة لمهارات العلاقات الشخصية وقدرتهم على تحمل المسئولية </w:t>
            </w:r>
            <w:r w:rsidRPr="008304A4">
              <w:rPr>
                <w:rFonts w:ascii="Traditional Arabic" w:hAnsi="Traditional Arabic" w:cs="Traditional Arabic" w:hint="cs"/>
                <w:b/>
                <w:bCs/>
                <w:sz w:val="30"/>
                <w:szCs w:val="30"/>
                <w:rtl/>
              </w:rPr>
              <w:t>:</w:t>
            </w:r>
          </w:p>
        </w:tc>
      </w:tr>
      <w:tr w:rsidR="00426790" w:rsidRPr="00204FF2" w:rsidTr="00F73A9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bottom w:val="single" w:sz="6" w:space="0" w:color="DDD9C3"/>
              <w:right w:val="single" w:sz="6" w:space="0" w:color="DDD9C3"/>
            </w:tcBorders>
          </w:tcPr>
          <w:p w:rsidR="008304A4" w:rsidRPr="008304A4" w:rsidRDefault="008304A4" w:rsidP="00B42D0C">
            <w:pPr>
              <w:numPr>
                <w:ilvl w:val="0"/>
                <w:numId w:val="8"/>
              </w:numPr>
              <w:bidi/>
              <w:ind w:left="482" w:hanging="482"/>
              <w:jc w:val="both"/>
              <w:rPr>
                <w:rFonts w:ascii="Traditional Arabic" w:hAnsi="Traditional Arabic" w:cs="Traditional Arabic"/>
                <w:sz w:val="28"/>
                <w:szCs w:val="28"/>
                <w:rtl/>
              </w:rPr>
            </w:pPr>
            <w:r w:rsidRPr="008304A4">
              <w:rPr>
                <w:rFonts w:ascii="Traditional Arabic" w:hAnsi="Traditional Arabic" w:cs="Traditional Arabic" w:hint="cs"/>
                <w:sz w:val="28"/>
                <w:szCs w:val="28"/>
                <w:rtl/>
              </w:rPr>
              <w:t xml:space="preserve">المشاركة الفاعلة في قاعة الدرس دليل </w:t>
            </w:r>
            <w:r w:rsidR="00B42D0C">
              <w:rPr>
                <w:rFonts w:ascii="Traditional Arabic" w:hAnsi="Traditional Arabic" w:cs="Traditional Arabic" w:hint="cs"/>
                <w:sz w:val="28"/>
                <w:szCs w:val="28"/>
                <w:rtl/>
              </w:rPr>
              <w:t>ا</w:t>
            </w:r>
            <w:r w:rsidRPr="008304A4">
              <w:rPr>
                <w:rFonts w:ascii="Traditional Arabic" w:hAnsi="Traditional Arabic" w:cs="Traditional Arabic" w:hint="cs"/>
                <w:sz w:val="28"/>
                <w:szCs w:val="28"/>
                <w:rtl/>
              </w:rPr>
              <w:t>لتزا</w:t>
            </w:r>
            <w:r w:rsidR="00B42D0C">
              <w:rPr>
                <w:rFonts w:ascii="Traditional Arabic" w:hAnsi="Traditional Arabic" w:cs="Traditional Arabic" w:hint="cs"/>
                <w:sz w:val="28"/>
                <w:szCs w:val="28"/>
                <w:rtl/>
              </w:rPr>
              <w:t>م</w:t>
            </w:r>
            <w:r w:rsidRPr="008304A4">
              <w:rPr>
                <w:rFonts w:ascii="Traditional Arabic" w:hAnsi="Traditional Arabic" w:cs="Traditional Arabic" w:hint="cs"/>
                <w:sz w:val="28"/>
                <w:szCs w:val="28"/>
                <w:rtl/>
              </w:rPr>
              <w:t xml:space="preserve"> الطالب وتحمله المسؤولية.</w:t>
            </w:r>
          </w:p>
          <w:p w:rsidR="008304A4" w:rsidRPr="008304A4" w:rsidRDefault="00F73A9F" w:rsidP="008D72DC">
            <w:pPr>
              <w:numPr>
                <w:ilvl w:val="0"/>
                <w:numId w:val="8"/>
              </w:numPr>
              <w:bidi/>
              <w:ind w:left="482" w:hanging="482"/>
              <w:jc w:val="both"/>
              <w:rPr>
                <w:rFonts w:ascii="Traditional Arabic" w:hAnsi="Traditional Arabic" w:cs="Traditional Arabic"/>
                <w:sz w:val="28"/>
                <w:szCs w:val="28"/>
                <w:rtl/>
              </w:rPr>
            </w:pPr>
            <w:r w:rsidRPr="008304A4">
              <w:rPr>
                <w:rFonts w:ascii="Traditional Arabic" w:hAnsi="Traditional Arabic" w:cs="Traditional Arabic" w:hint="cs"/>
                <w:sz w:val="28"/>
                <w:szCs w:val="28"/>
                <w:rtl/>
              </w:rPr>
              <w:t>الالتزام</w:t>
            </w:r>
            <w:r w:rsidR="008304A4" w:rsidRPr="008304A4">
              <w:rPr>
                <w:rFonts w:ascii="Traditional Arabic" w:hAnsi="Traditional Arabic" w:cs="Traditional Arabic" w:hint="cs"/>
                <w:sz w:val="28"/>
                <w:szCs w:val="28"/>
                <w:rtl/>
              </w:rPr>
              <w:t xml:space="preserve"> بالموعد المحدد في تقديم الواجبات والبحوث.</w:t>
            </w:r>
          </w:p>
          <w:p w:rsidR="00426790" w:rsidRPr="008304A4" w:rsidRDefault="008304A4" w:rsidP="008D72DC">
            <w:pPr>
              <w:numPr>
                <w:ilvl w:val="0"/>
                <w:numId w:val="8"/>
              </w:numPr>
              <w:bidi/>
              <w:ind w:left="482" w:hanging="482"/>
              <w:jc w:val="both"/>
              <w:rPr>
                <w:rFonts w:ascii="Traditional Arabic" w:hAnsi="Traditional Arabic" w:cs="Traditional Arabic"/>
                <w:sz w:val="28"/>
                <w:szCs w:val="28"/>
                <w:rtl/>
              </w:rPr>
            </w:pPr>
            <w:r w:rsidRPr="008304A4">
              <w:rPr>
                <w:rFonts w:ascii="Traditional Arabic" w:hAnsi="Traditional Arabic" w:cs="Traditional Arabic" w:hint="cs"/>
                <w:sz w:val="28"/>
                <w:szCs w:val="28"/>
                <w:rtl/>
              </w:rPr>
              <w:t xml:space="preserve">تعبر </w:t>
            </w:r>
            <w:r w:rsidR="00F73A9F" w:rsidRPr="008304A4">
              <w:rPr>
                <w:rFonts w:ascii="Traditional Arabic" w:hAnsi="Traditional Arabic" w:cs="Traditional Arabic" w:hint="cs"/>
                <w:sz w:val="28"/>
                <w:szCs w:val="28"/>
                <w:rtl/>
              </w:rPr>
              <w:t>الاختبارات</w:t>
            </w:r>
            <w:r w:rsidRPr="008304A4">
              <w:rPr>
                <w:rFonts w:ascii="Traditional Arabic" w:hAnsi="Traditional Arabic" w:cs="Traditional Arabic" w:hint="cs"/>
                <w:sz w:val="28"/>
                <w:szCs w:val="28"/>
                <w:rtl/>
              </w:rPr>
              <w:t xml:space="preserve"> الفصلية والنهائية عن </w:t>
            </w:r>
            <w:r w:rsidR="00F73A9F" w:rsidRPr="008304A4">
              <w:rPr>
                <w:rFonts w:ascii="Traditional Arabic" w:hAnsi="Traditional Arabic" w:cs="Traditional Arabic" w:hint="cs"/>
                <w:sz w:val="28"/>
                <w:szCs w:val="28"/>
                <w:rtl/>
              </w:rPr>
              <w:t>الالتزام</w:t>
            </w:r>
            <w:r w:rsidRPr="008304A4">
              <w:rPr>
                <w:rFonts w:ascii="Traditional Arabic" w:hAnsi="Traditional Arabic" w:cs="Traditional Arabic" w:hint="cs"/>
                <w:sz w:val="28"/>
                <w:szCs w:val="28"/>
                <w:rtl/>
              </w:rPr>
              <w:t xml:space="preserve"> والتحصيل المعرفي والمهاري. </w:t>
            </w:r>
          </w:p>
        </w:tc>
      </w:tr>
    </w:tbl>
    <w:p w:rsidR="00E24107" w:rsidRDefault="00E24107" w:rsidP="00E24107">
      <w:pPr>
        <w:bidi/>
        <w:jc w:val="both"/>
        <w:rPr>
          <w:rFonts w:ascii="Arial" w:hAnsi="Arial" w:cs="AL-Mohanad Bold"/>
          <w:sz w:val="28"/>
          <w:szCs w:val="28"/>
          <w:rtl/>
        </w:rPr>
      </w:pPr>
    </w:p>
    <w:p w:rsidR="00A5428D" w:rsidRDefault="00A5428D" w:rsidP="00A5428D">
      <w:pPr>
        <w:bidi/>
        <w:jc w:val="both"/>
        <w:rPr>
          <w:rFonts w:ascii="Arial" w:hAnsi="Arial" w:cs="AL-Mohanad Bold"/>
          <w:sz w:val="28"/>
          <w:szCs w:val="28"/>
          <w:rtl/>
        </w:rPr>
      </w:pPr>
    </w:p>
    <w:tbl>
      <w:tblPr>
        <w:tblpPr w:leftFromText="180" w:rightFromText="180" w:vertAnchor="text" w:tblpY="1"/>
        <w:tblOverlap w:val="never"/>
        <w:bidiVisual/>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00"/>
      </w:tblPr>
      <w:tblGrid>
        <w:gridCol w:w="5126"/>
        <w:gridCol w:w="5103"/>
      </w:tblGrid>
      <w:tr w:rsidR="008304A4" w:rsidTr="004663A7">
        <w:trPr>
          <w:gridAfter w:val="1"/>
          <w:wAfter w:w="5103" w:type="dxa"/>
          <w:trHeight w:val="585"/>
        </w:trPr>
        <w:tc>
          <w:tcPr>
            <w:tcW w:w="5126" w:type="dxa"/>
            <w:tcBorders>
              <w:top w:val="single" w:sz="12" w:space="0" w:color="DDD9C3"/>
              <w:left w:val="single" w:sz="6" w:space="0" w:color="DDD9C3"/>
              <w:right w:val="single" w:sz="12" w:space="0" w:color="DDD9C3"/>
            </w:tcBorders>
          </w:tcPr>
          <w:p w:rsidR="008304A4" w:rsidRPr="00B6212C" w:rsidRDefault="008304A4" w:rsidP="004663A7">
            <w:pPr>
              <w:bidi/>
              <w:ind w:left="108"/>
              <w:jc w:val="both"/>
              <w:rPr>
                <w:rFonts w:cs="SC_DUBAI"/>
                <w:sz w:val="30"/>
                <w:szCs w:val="30"/>
                <w:rtl/>
              </w:rPr>
            </w:pPr>
            <w:r w:rsidRPr="008304A4">
              <w:rPr>
                <w:rFonts w:cs="SC_DUBAI" w:hint="cs"/>
                <w:sz w:val="30"/>
                <w:szCs w:val="30"/>
                <w:rtl/>
              </w:rPr>
              <w:t>د</w:t>
            </w:r>
            <w:r w:rsidRPr="008304A4">
              <w:rPr>
                <w:rFonts w:cs="SC_DUBAI"/>
                <w:sz w:val="30"/>
                <w:szCs w:val="30"/>
                <w:rtl/>
              </w:rPr>
              <w:t>- مهارات الاتصال ، وتقنية المعلومات، والمهارات الحسابية (العددية):</w:t>
            </w:r>
          </w:p>
        </w:tc>
      </w:tr>
      <w:tr w:rsidR="008304A4" w:rsidRPr="00532D50" w:rsidTr="00671BB9">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rPr>
          <w:trHeight w:val="506"/>
        </w:trPr>
        <w:tc>
          <w:tcPr>
            <w:tcW w:w="10229" w:type="dxa"/>
            <w:gridSpan w:val="2"/>
            <w:tcBorders>
              <w:top w:val="single" w:sz="6" w:space="0" w:color="DDD9C3"/>
              <w:left w:val="single" w:sz="6" w:space="0" w:color="DDD9C3"/>
              <w:right w:val="single" w:sz="6" w:space="0" w:color="DDD9C3"/>
            </w:tcBorders>
            <w:shd w:val="clear" w:color="auto" w:fill="EDEBDF"/>
          </w:tcPr>
          <w:p w:rsidR="008304A4" w:rsidRPr="008304A4" w:rsidRDefault="008304A4" w:rsidP="008304A4">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1</w:t>
            </w:r>
            <w:r w:rsidRPr="00426790">
              <w:rPr>
                <w:rFonts w:ascii="Traditional Arabic" w:hAnsi="Traditional Arabic" w:cs="Traditional Arabic" w:hint="cs"/>
                <w:b/>
                <w:bCs/>
                <w:sz w:val="30"/>
                <w:szCs w:val="30"/>
                <w:rtl/>
              </w:rPr>
              <w:t>-</w:t>
            </w:r>
            <w:r w:rsidRPr="008304A4">
              <w:rPr>
                <w:rFonts w:ascii="Traditional Arabic" w:hAnsi="Traditional Arabic" w:cs="Traditional Arabic"/>
                <w:b/>
                <w:bCs/>
                <w:sz w:val="30"/>
                <w:szCs w:val="30"/>
                <w:rtl/>
              </w:rPr>
              <w:t xml:space="preserve"> وصف المهارات العددية ومهارات الاتصال المطلوب تطويرها: </w:t>
            </w:r>
          </w:p>
        </w:tc>
      </w:tr>
      <w:tr w:rsidR="008304A4" w:rsidRPr="00204FF2" w:rsidTr="004663A7">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bottom w:val="single" w:sz="8" w:space="0" w:color="DDD9C3"/>
              <w:right w:val="single" w:sz="6" w:space="0" w:color="DDD9C3"/>
            </w:tcBorders>
          </w:tcPr>
          <w:p w:rsidR="008304A4" w:rsidRDefault="00A5428D" w:rsidP="008D72DC">
            <w:pPr>
              <w:numPr>
                <w:ilvl w:val="0"/>
                <w:numId w:val="16"/>
              </w:numPr>
              <w:bidi/>
              <w:ind w:left="482" w:hanging="426"/>
              <w:jc w:val="both"/>
              <w:rPr>
                <w:rFonts w:ascii="Traditional Arabic" w:hAnsi="Traditional Arabic" w:cs="Traditional Arabic"/>
                <w:sz w:val="28"/>
                <w:szCs w:val="28"/>
              </w:rPr>
            </w:pPr>
            <w:r>
              <w:rPr>
                <w:rFonts w:ascii="Traditional Arabic" w:hAnsi="Traditional Arabic" w:cs="Traditional Arabic" w:hint="cs"/>
                <w:sz w:val="28"/>
                <w:szCs w:val="28"/>
                <w:rtl/>
              </w:rPr>
              <w:t>تنمية قدرة الطالب على التعامل مع وسائل التقنية.</w:t>
            </w:r>
          </w:p>
          <w:p w:rsidR="00A5428D" w:rsidRDefault="00A5428D" w:rsidP="008D72DC">
            <w:pPr>
              <w:numPr>
                <w:ilvl w:val="0"/>
                <w:numId w:val="16"/>
              </w:numPr>
              <w:bidi/>
              <w:ind w:left="482" w:hanging="426"/>
              <w:jc w:val="both"/>
              <w:rPr>
                <w:rFonts w:ascii="Traditional Arabic" w:hAnsi="Traditional Arabic" w:cs="Traditional Arabic"/>
                <w:sz w:val="28"/>
                <w:szCs w:val="28"/>
              </w:rPr>
            </w:pPr>
            <w:r>
              <w:rPr>
                <w:rFonts w:ascii="Traditional Arabic" w:hAnsi="Traditional Arabic" w:cs="Traditional Arabic" w:hint="cs"/>
                <w:sz w:val="28"/>
                <w:szCs w:val="28"/>
                <w:rtl/>
              </w:rPr>
              <w:t>تنمية قدرة الطالب على التعامل مع الإنترنت .</w:t>
            </w:r>
          </w:p>
          <w:p w:rsidR="00A5428D" w:rsidRPr="00782E83" w:rsidRDefault="00A5428D" w:rsidP="008D72DC">
            <w:pPr>
              <w:numPr>
                <w:ilvl w:val="0"/>
                <w:numId w:val="16"/>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تنمية قدرة الطالب على التعامل مع الوسائل المتعددة .</w:t>
            </w:r>
          </w:p>
        </w:tc>
      </w:tr>
      <w:tr w:rsidR="008304A4" w:rsidRPr="00204FF2" w:rsidTr="00671BB9">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top w:val="single" w:sz="8" w:space="0" w:color="DDD9C3"/>
              <w:left w:val="single" w:sz="6" w:space="0" w:color="DDD9C3"/>
              <w:right w:val="single" w:sz="6" w:space="0" w:color="DDD9C3"/>
            </w:tcBorders>
            <w:shd w:val="clear" w:color="auto" w:fill="EDEBDF"/>
          </w:tcPr>
          <w:p w:rsidR="008304A4" w:rsidRPr="008304A4" w:rsidRDefault="008304A4" w:rsidP="008304A4">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2</w:t>
            </w:r>
            <w:r w:rsidRPr="008304A4">
              <w:rPr>
                <w:rFonts w:ascii="Traditional Arabic" w:hAnsi="Traditional Arabic" w:cs="Traditional Arabic" w:hint="cs"/>
                <w:b/>
                <w:bCs/>
                <w:sz w:val="30"/>
                <w:szCs w:val="30"/>
                <w:rtl/>
              </w:rPr>
              <w:t>-</w:t>
            </w:r>
            <w:r w:rsidRPr="008304A4">
              <w:rPr>
                <w:rFonts w:ascii="Traditional Arabic" w:hAnsi="Traditional Arabic" w:cs="Traditional Arabic"/>
                <w:b/>
                <w:bCs/>
                <w:sz w:val="30"/>
                <w:szCs w:val="30"/>
                <w:rtl/>
              </w:rPr>
              <w:t>استراتيجيات التعليم المستخدمة في تطوير هذه المهارات :</w:t>
            </w:r>
          </w:p>
        </w:tc>
      </w:tr>
      <w:tr w:rsidR="005B0EC1" w:rsidRPr="00204FF2" w:rsidTr="005B0EC1">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rPr>
          <w:trHeight w:val="452"/>
        </w:trPr>
        <w:tc>
          <w:tcPr>
            <w:tcW w:w="10229" w:type="dxa"/>
            <w:gridSpan w:val="2"/>
            <w:tcBorders>
              <w:left w:val="single" w:sz="6" w:space="0" w:color="DDD9C3"/>
              <w:right w:val="single" w:sz="6" w:space="0" w:color="DDD9C3"/>
            </w:tcBorders>
          </w:tcPr>
          <w:p w:rsidR="00A5428D" w:rsidRDefault="00A5428D" w:rsidP="008D72DC">
            <w:pPr>
              <w:numPr>
                <w:ilvl w:val="0"/>
                <w:numId w:val="17"/>
              </w:numPr>
              <w:bidi/>
              <w:ind w:left="482"/>
              <w:jc w:val="both"/>
              <w:rPr>
                <w:rFonts w:ascii="Traditional Arabic" w:hAnsi="Traditional Arabic" w:cs="Traditional Arabic"/>
                <w:sz w:val="28"/>
                <w:szCs w:val="28"/>
                <w:rtl/>
              </w:rPr>
            </w:pPr>
            <w:r>
              <w:rPr>
                <w:rFonts w:ascii="Traditional Arabic" w:hAnsi="Traditional Arabic" w:cs="Traditional Arabic" w:hint="cs"/>
                <w:sz w:val="28"/>
                <w:szCs w:val="28"/>
                <w:rtl/>
              </w:rPr>
              <w:t>إدارة الحوار والمناقشة عن طريق الإنترنت.</w:t>
            </w:r>
          </w:p>
          <w:p w:rsidR="00A5428D" w:rsidRPr="00782E83" w:rsidRDefault="00A5428D" w:rsidP="008D72DC">
            <w:pPr>
              <w:numPr>
                <w:ilvl w:val="0"/>
                <w:numId w:val="17"/>
              </w:numPr>
              <w:bidi/>
              <w:ind w:left="482"/>
              <w:jc w:val="both"/>
              <w:rPr>
                <w:rFonts w:ascii="Traditional Arabic" w:hAnsi="Traditional Arabic" w:cs="Traditional Arabic"/>
                <w:sz w:val="28"/>
                <w:szCs w:val="28"/>
                <w:rtl/>
              </w:rPr>
            </w:pPr>
            <w:r>
              <w:rPr>
                <w:rFonts w:ascii="Traditional Arabic" w:hAnsi="Traditional Arabic" w:cs="Traditional Arabic" w:hint="cs"/>
                <w:sz w:val="28"/>
                <w:szCs w:val="28"/>
                <w:rtl/>
              </w:rPr>
              <w:t>التواصل مع الزملاء إلكترونياً .</w:t>
            </w:r>
          </w:p>
        </w:tc>
      </w:tr>
      <w:tr w:rsidR="008304A4" w:rsidRPr="00204FF2" w:rsidTr="00671BB9">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right w:val="single" w:sz="6" w:space="0" w:color="DDD9C3"/>
            </w:tcBorders>
            <w:shd w:val="clear" w:color="auto" w:fill="EDEBDF"/>
          </w:tcPr>
          <w:p w:rsidR="008304A4" w:rsidRPr="008304A4" w:rsidRDefault="005B0EC1" w:rsidP="004663A7">
            <w:pPr>
              <w:tabs>
                <w:tab w:val="num" w:pos="543"/>
              </w:tabs>
              <w:bidi/>
              <w:jc w:val="both"/>
              <w:rPr>
                <w:rFonts w:ascii="Traditional Arabic" w:hAnsi="Traditional Arabic" w:cs="Traditional Arabic"/>
                <w:b/>
                <w:bCs/>
                <w:sz w:val="30"/>
                <w:szCs w:val="30"/>
                <w:rtl/>
              </w:rPr>
            </w:pPr>
            <w:r w:rsidRPr="005B0EC1">
              <w:rPr>
                <w:rFonts w:ascii="Traditional Arabic" w:hAnsi="Traditional Arabic" w:cs="Traditional Arabic" w:hint="cs"/>
                <w:b/>
                <w:bCs/>
                <w:sz w:val="30"/>
                <w:szCs w:val="30"/>
                <w:rtl/>
              </w:rPr>
              <w:t>3-</w:t>
            </w:r>
            <w:r w:rsidRPr="005B0EC1">
              <w:rPr>
                <w:rFonts w:ascii="Traditional Arabic" w:hAnsi="Traditional Arabic" w:cs="Traditional Arabic"/>
                <w:b/>
                <w:bCs/>
                <w:sz w:val="30"/>
                <w:szCs w:val="30"/>
                <w:rtl/>
              </w:rPr>
              <w:t xml:space="preserve">طرق تقييم اكتساب الطلبة لمهارات الاتصال ، وتقنية المعلومات، والمهارات الحسابية (العددية) </w:t>
            </w:r>
            <w:r w:rsidRPr="005B0EC1">
              <w:rPr>
                <w:rFonts w:ascii="Traditional Arabic" w:hAnsi="Traditional Arabic" w:cs="Traditional Arabic" w:hint="cs"/>
                <w:b/>
                <w:bCs/>
                <w:sz w:val="30"/>
                <w:szCs w:val="30"/>
                <w:rtl/>
              </w:rPr>
              <w:t>:</w:t>
            </w:r>
          </w:p>
        </w:tc>
      </w:tr>
      <w:tr w:rsidR="008304A4" w:rsidRPr="00204FF2" w:rsidTr="004663A7">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bottom w:val="single" w:sz="6" w:space="0" w:color="DDD9C3"/>
              <w:right w:val="single" w:sz="6" w:space="0" w:color="DDD9C3"/>
            </w:tcBorders>
          </w:tcPr>
          <w:p w:rsidR="008304A4" w:rsidRDefault="00A5428D" w:rsidP="008D72DC">
            <w:pPr>
              <w:numPr>
                <w:ilvl w:val="0"/>
                <w:numId w:val="18"/>
              </w:numPr>
              <w:bidi/>
              <w:ind w:left="482" w:hanging="482"/>
              <w:jc w:val="both"/>
              <w:rPr>
                <w:rFonts w:ascii="Traditional Arabic" w:hAnsi="Traditional Arabic" w:cs="Traditional Arabic"/>
                <w:sz w:val="28"/>
                <w:szCs w:val="28"/>
                <w:rtl/>
              </w:rPr>
            </w:pPr>
            <w:r>
              <w:rPr>
                <w:rFonts w:ascii="Traditional Arabic" w:hAnsi="Traditional Arabic" w:cs="Traditional Arabic" w:hint="cs"/>
                <w:sz w:val="28"/>
                <w:szCs w:val="28"/>
                <w:rtl/>
              </w:rPr>
              <w:t>المشاركة الفاعلة في إدارة الحوار .</w:t>
            </w:r>
          </w:p>
          <w:p w:rsidR="00A5428D" w:rsidRDefault="00A5428D" w:rsidP="008D72DC">
            <w:pPr>
              <w:numPr>
                <w:ilvl w:val="0"/>
                <w:numId w:val="18"/>
              </w:numPr>
              <w:bidi/>
              <w:ind w:left="482" w:hanging="482"/>
              <w:jc w:val="both"/>
              <w:rPr>
                <w:rFonts w:ascii="Traditional Arabic" w:hAnsi="Traditional Arabic" w:cs="Traditional Arabic"/>
                <w:sz w:val="28"/>
                <w:szCs w:val="28"/>
                <w:rtl/>
              </w:rPr>
            </w:pPr>
            <w:r>
              <w:rPr>
                <w:rFonts w:ascii="Traditional Arabic" w:hAnsi="Traditional Arabic" w:cs="Traditional Arabic" w:hint="cs"/>
                <w:sz w:val="28"/>
                <w:szCs w:val="28"/>
                <w:rtl/>
              </w:rPr>
              <w:t>الملاحظة .</w:t>
            </w:r>
          </w:p>
          <w:p w:rsidR="00A5428D" w:rsidRPr="008304A4" w:rsidRDefault="00A5428D" w:rsidP="008D72DC">
            <w:pPr>
              <w:numPr>
                <w:ilvl w:val="0"/>
                <w:numId w:val="18"/>
              </w:numPr>
              <w:bidi/>
              <w:ind w:left="482" w:hanging="482"/>
              <w:jc w:val="both"/>
              <w:rPr>
                <w:rFonts w:ascii="Traditional Arabic" w:hAnsi="Traditional Arabic" w:cs="Traditional Arabic"/>
                <w:sz w:val="28"/>
                <w:szCs w:val="28"/>
                <w:rtl/>
              </w:rPr>
            </w:pPr>
            <w:r>
              <w:rPr>
                <w:rFonts w:ascii="Traditional Arabic" w:hAnsi="Traditional Arabic" w:cs="Traditional Arabic" w:hint="cs"/>
                <w:sz w:val="28"/>
                <w:szCs w:val="28"/>
                <w:rtl/>
              </w:rPr>
              <w:t>المتابعة.</w:t>
            </w:r>
          </w:p>
        </w:tc>
      </w:tr>
    </w:tbl>
    <w:p w:rsidR="00BF6889" w:rsidRDefault="00BF6889" w:rsidP="00BF6889">
      <w:pPr>
        <w:bidi/>
        <w:jc w:val="both"/>
        <w:rPr>
          <w:rFonts w:ascii="Arial" w:hAnsi="Arial" w:cs="AL-Mohanad Bold"/>
          <w:sz w:val="28"/>
          <w:szCs w:val="28"/>
          <w:rtl/>
        </w:rPr>
      </w:pPr>
    </w:p>
    <w:tbl>
      <w:tblPr>
        <w:tblpPr w:leftFromText="180" w:rightFromText="180" w:vertAnchor="text" w:tblpY="1"/>
        <w:tblOverlap w:val="never"/>
        <w:bidiVisual/>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00"/>
      </w:tblPr>
      <w:tblGrid>
        <w:gridCol w:w="4559"/>
        <w:gridCol w:w="5670"/>
      </w:tblGrid>
      <w:tr w:rsidR="005B0EC1" w:rsidTr="005B0EC1">
        <w:trPr>
          <w:gridAfter w:val="1"/>
          <w:wAfter w:w="5670" w:type="dxa"/>
          <w:trHeight w:val="585"/>
        </w:trPr>
        <w:tc>
          <w:tcPr>
            <w:tcW w:w="4559" w:type="dxa"/>
            <w:tcBorders>
              <w:top w:val="single" w:sz="12" w:space="0" w:color="DDD9C3"/>
              <w:left w:val="single" w:sz="6" w:space="0" w:color="DDD9C3"/>
              <w:right w:val="single" w:sz="12" w:space="0" w:color="DDD9C3"/>
            </w:tcBorders>
          </w:tcPr>
          <w:p w:rsidR="005B0EC1" w:rsidRPr="00B6212C" w:rsidRDefault="005B0EC1" w:rsidP="004663A7">
            <w:pPr>
              <w:bidi/>
              <w:ind w:left="108"/>
              <w:jc w:val="both"/>
              <w:rPr>
                <w:rFonts w:cs="SC_DUBAI"/>
                <w:sz w:val="30"/>
                <w:szCs w:val="30"/>
                <w:rtl/>
              </w:rPr>
            </w:pPr>
            <w:r w:rsidRPr="005B0EC1">
              <w:rPr>
                <w:rFonts w:cs="SC_DUBAI" w:hint="cs"/>
                <w:sz w:val="30"/>
                <w:szCs w:val="30"/>
                <w:rtl/>
              </w:rPr>
              <w:t>هـ</w:t>
            </w:r>
            <w:r w:rsidRPr="005B0EC1">
              <w:rPr>
                <w:rFonts w:cs="SC_DUBAI"/>
                <w:sz w:val="30"/>
                <w:szCs w:val="30"/>
                <w:rtl/>
              </w:rPr>
              <w:t>- المهارات الحركية  (إن كانت مطلوبة</w:t>
            </w:r>
            <w:r w:rsidRPr="005B0EC1">
              <w:rPr>
                <w:rFonts w:cs="SC_DUBAI" w:hint="cs"/>
                <w:sz w:val="30"/>
                <w:szCs w:val="30"/>
                <w:rtl/>
              </w:rPr>
              <w:t>)</w:t>
            </w:r>
            <w:r w:rsidRPr="005B0EC1">
              <w:rPr>
                <w:rFonts w:cs="SC_DUBAI"/>
                <w:sz w:val="30"/>
                <w:szCs w:val="30"/>
                <w:rtl/>
              </w:rPr>
              <w:t>:</w:t>
            </w:r>
          </w:p>
        </w:tc>
      </w:tr>
      <w:tr w:rsidR="005B0EC1" w:rsidRPr="00532D50" w:rsidTr="00671BB9">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rPr>
          <w:trHeight w:val="506"/>
        </w:trPr>
        <w:tc>
          <w:tcPr>
            <w:tcW w:w="10229" w:type="dxa"/>
            <w:gridSpan w:val="2"/>
            <w:tcBorders>
              <w:top w:val="single" w:sz="6" w:space="0" w:color="DDD9C3"/>
              <w:left w:val="single" w:sz="6" w:space="0" w:color="DDD9C3"/>
              <w:right w:val="single" w:sz="6" w:space="0" w:color="DDD9C3"/>
            </w:tcBorders>
            <w:shd w:val="clear" w:color="auto" w:fill="EDEBDF"/>
          </w:tcPr>
          <w:p w:rsidR="005B0EC1" w:rsidRPr="005B0EC1" w:rsidRDefault="005B0EC1" w:rsidP="005B0EC1">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1</w:t>
            </w:r>
            <w:r w:rsidRPr="00426790">
              <w:rPr>
                <w:rFonts w:ascii="Traditional Arabic" w:hAnsi="Traditional Arabic" w:cs="Traditional Arabic" w:hint="cs"/>
                <w:b/>
                <w:bCs/>
                <w:sz w:val="30"/>
                <w:szCs w:val="30"/>
                <w:rtl/>
              </w:rPr>
              <w:t>-</w:t>
            </w:r>
            <w:r w:rsidRPr="008304A4">
              <w:rPr>
                <w:rFonts w:ascii="Traditional Arabic" w:hAnsi="Traditional Arabic" w:cs="Traditional Arabic"/>
                <w:b/>
                <w:bCs/>
                <w:sz w:val="30"/>
                <w:szCs w:val="30"/>
                <w:rtl/>
              </w:rPr>
              <w:t xml:space="preserve"> </w:t>
            </w:r>
            <w:r w:rsidRPr="005B0EC1">
              <w:rPr>
                <w:rFonts w:ascii="Traditional Arabic" w:hAnsi="Traditional Arabic" w:cs="Traditional Arabic"/>
                <w:b/>
                <w:bCs/>
                <w:sz w:val="30"/>
                <w:szCs w:val="30"/>
                <w:rtl/>
              </w:rPr>
              <w:t xml:space="preserve"> وصف للمهارات الحركية (مهارات عضلية ذات منشأ نفسي) المطلوب تطويرها في هذا المج</w:t>
            </w:r>
            <w:r w:rsidRPr="005B0EC1">
              <w:rPr>
                <w:rFonts w:ascii="Traditional Arabic" w:hAnsi="Traditional Arabic" w:cs="Traditional Arabic" w:hint="cs"/>
                <w:b/>
                <w:bCs/>
                <w:sz w:val="30"/>
                <w:szCs w:val="30"/>
                <w:rtl/>
              </w:rPr>
              <w:t>ال</w:t>
            </w:r>
            <w:r w:rsidRPr="005B0EC1">
              <w:rPr>
                <w:rFonts w:ascii="Traditional Arabic" w:hAnsi="Traditional Arabic" w:cs="Traditional Arabic"/>
                <w:b/>
                <w:bCs/>
                <w:sz w:val="30"/>
                <w:szCs w:val="30"/>
                <w:rtl/>
              </w:rPr>
              <w:t>:</w:t>
            </w:r>
          </w:p>
        </w:tc>
      </w:tr>
      <w:tr w:rsidR="005B0EC1" w:rsidRPr="00204FF2" w:rsidTr="005B0EC1">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bottom w:val="single" w:sz="8" w:space="0" w:color="DDD9C3"/>
              <w:right w:val="single" w:sz="6" w:space="0" w:color="DDD9C3"/>
            </w:tcBorders>
          </w:tcPr>
          <w:p w:rsidR="008E13D6" w:rsidRPr="008E13D6" w:rsidRDefault="008E13D6" w:rsidP="008D72DC">
            <w:pPr>
              <w:pStyle w:val="a8"/>
              <w:numPr>
                <w:ilvl w:val="0"/>
                <w:numId w:val="22"/>
              </w:numPr>
              <w:bidi/>
              <w:ind w:left="482"/>
              <w:rPr>
                <w:rFonts w:ascii="Traditional Arabic" w:hAnsi="Traditional Arabic" w:cs="Traditional Arabic"/>
                <w:sz w:val="28"/>
                <w:szCs w:val="28"/>
                <w:rtl/>
                <w:lang w:bidi="ar-EG"/>
              </w:rPr>
            </w:pPr>
            <w:r w:rsidRPr="008E13D6">
              <w:rPr>
                <w:rFonts w:ascii="Traditional Arabic" w:hAnsi="Traditional Arabic" w:cs="Traditional Arabic"/>
                <w:sz w:val="28"/>
                <w:szCs w:val="28"/>
                <w:rtl/>
              </w:rPr>
              <w:t>ضبط مستوى الصوت ارتفاع</w:t>
            </w:r>
            <w:r w:rsidRPr="008E13D6">
              <w:rPr>
                <w:rFonts w:ascii="Traditional Arabic" w:hAnsi="Traditional Arabic" w:cs="Traditional Arabic"/>
                <w:sz w:val="28"/>
                <w:szCs w:val="28"/>
                <w:rtl/>
                <w:lang w:bidi="ar-EG"/>
              </w:rPr>
              <w:t>ً</w:t>
            </w:r>
            <w:r w:rsidRPr="008E13D6">
              <w:rPr>
                <w:rFonts w:ascii="Traditional Arabic" w:hAnsi="Traditional Arabic" w:cs="Traditional Arabic"/>
                <w:sz w:val="28"/>
                <w:szCs w:val="28"/>
                <w:rtl/>
              </w:rPr>
              <w:t>ا وانخفاض</w:t>
            </w:r>
            <w:r w:rsidRPr="008E13D6">
              <w:rPr>
                <w:rFonts w:ascii="Traditional Arabic" w:hAnsi="Traditional Arabic" w:cs="Traditional Arabic"/>
                <w:sz w:val="28"/>
                <w:szCs w:val="28"/>
                <w:rtl/>
                <w:lang w:bidi="ar-EG"/>
              </w:rPr>
              <w:t>ً</w:t>
            </w:r>
            <w:r w:rsidRPr="008E13D6">
              <w:rPr>
                <w:rFonts w:ascii="Traditional Arabic" w:hAnsi="Traditional Arabic" w:cs="Traditional Arabic"/>
                <w:sz w:val="28"/>
                <w:szCs w:val="28"/>
                <w:rtl/>
              </w:rPr>
              <w:t xml:space="preserve">ا عند </w:t>
            </w:r>
            <w:r w:rsidRPr="008E13D6">
              <w:rPr>
                <w:rFonts w:ascii="Traditional Arabic" w:hAnsi="Traditional Arabic" w:cs="Traditional Arabic"/>
                <w:sz w:val="28"/>
                <w:szCs w:val="28"/>
                <w:rtl/>
                <w:lang w:bidi="ar-EG"/>
              </w:rPr>
              <w:t>إلقاء الشعر</w:t>
            </w:r>
            <w:r w:rsidRPr="008E13D6">
              <w:rPr>
                <w:rFonts w:ascii="Traditional Arabic" w:hAnsi="Traditional Arabic" w:cs="Traditional Arabic"/>
                <w:sz w:val="28"/>
                <w:szCs w:val="28"/>
                <w:rtl/>
              </w:rPr>
              <w:t>.</w:t>
            </w:r>
          </w:p>
          <w:p w:rsidR="00A5428D" w:rsidRPr="008E13D6" w:rsidRDefault="008E13D6" w:rsidP="008D72DC">
            <w:pPr>
              <w:pStyle w:val="a8"/>
              <w:numPr>
                <w:ilvl w:val="0"/>
                <w:numId w:val="22"/>
              </w:numPr>
              <w:bidi/>
              <w:ind w:left="482"/>
              <w:rPr>
                <w:rFonts w:ascii="Traditional Arabic" w:hAnsi="Traditional Arabic" w:cs="Traditional Arabic"/>
                <w:sz w:val="28"/>
                <w:szCs w:val="28"/>
                <w:rtl/>
                <w:lang w:bidi="ar-EG"/>
              </w:rPr>
            </w:pPr>
            <w:r w:rsidRPr="008E13D6">
              <w:rPr>
                <w:rFonts w:ascii="Traditional Arabic" w:hAnsi="Traditional Arabic" w:cs="Traditional Arabic"/>
                <w:sz w:val="28"/>
                <w:szCs w:val="28"/>
                <w:rtl/>
                <w:lang w:bidi="ar-EG"/>
              </w:rPr>
              <w:t>ضبط التعبيرات الإشارية في أثناء الإلقاء.</w:t>
            </w:r>
          </w:p>
        </w:tc>
      </w:tr>
      <w:tr w:rsidR="005B0EC1" w:rsidRPr="00204FF2" w:rsidTr="00671BB9">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top w:val="single" w:sz="8" w:space="0" w:color="DDD9C3"/>
              <w:left w:val="single" w:sz="6" w:space="0" w:color="DDD9C3"/>
              <w:right w:val="single" w:sz="6" w:space="0" w:color="DDD9C3"/>
            </w:tcBorders>
            <w:shd w:val="clear" w:color="auto" w:fill="EDEBDF"/>
          </w:tcPr>
          <w:p w:rsidR="005B0EC1" w:rsidRPr="005B0EC1" w:rsidRDefault="005B0EC1" w:rsidP="005B0EC1">
            <w:pPr>
              <w:tabs>
                <w:tab w:val="num" w:pos="543"/>
              </w:tabs>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2-</w:t>
            </w:r>
            <w:r w:rsidRPr="005B0EC1">
              <w:rPr>
                <w:rFonts w:ascii="Traditional Arabic" w:hAnsi="Traditional Arabic" w:cs="Traditional Arabic"/>
                <w:b/>
                <w:bCs/>
                <w:sz w:val="30"/>
                <w:szCs w:val="30"/>
                <w:rtl/>
              </w:rPr>
              <w:t xml:space="preserve"> استراتيجيات التعلم المستخدمة في تطوير المهارات الحركية </w:t>
            </w:r>
            <w:r w:rsidRPr="005B0EC1">
              <w:rPr>
                <w:rFonts w:ascii="Traditional Arabic" w:hAnsi="Traditional Arabic" w:cs="Traditional Arabic" w:hint="cs"/>
                <w:b/>
                <w:bCs/>
                <w:sz w:val="30"/>
                <w:szCs w:val="30"/>
                <w:rtl/>
              </w:rPr>
              <w:t>:</w:t>
            </w:r>
          </w:p>
        </w:tc>
      </w:tr>
      <w:tr w:rsidR="005B0EC1" w:rsidRPr="00204FF2" w:rsidTr="005B0EC1">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rPr>
          <w:trHeight w:val="452"/>
        </w:trPr>
        <w:tc>
          <w:tcPr>
            <w:tcW w:w="10229" w:type="dxa"/>
            <w:gridSpan w:val="2"/>
            <w:tcBorders>
              <w:left w:val="single" w:sz="6" w:space="0" w:color="DDD9C3"/>
              <w:right w:val="single" w:sz="6" w:space="0" w:color="DDD9C3"/>
            </w:tcBorders>
          </w:tcPr>
          <w:p w:rsidR="005B0EC1" w:rsidRPr="00782E83" w:rsidRDefault="00A5428D" w:rsidP="004663A7">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المحاضرة ، الندوات العلمية ، المنتديات ، الحفلات .</w:t>
            </w:r>
          </w:p>
        </w:tc>
      </w:tr>
      <w:tr w:rsidR="005B0EC1" w:rsidRPr="00204FF2" w:rsidTr="00671BB9">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right w:val="single" w:sz="6" w:space="0" w:color="DDD9C3"/>
            </w:tcBorders>
            <w:shd w:val="clear" w:color="auto" w:fill="EDEBDF"/>
          </w:tcPr>
          <w:p w:rsidR="005B0EC1" w:rsidRPr="008304A4" w:rsidRDefault="005B0EC1" w:rsidP="005B0EC1">
            <w:pPr>
              <w:tabs>
                <w:tab w:val="num" w:pos="543"/>
              </w:tabs>
              <w:bidi/>
              <w:jc w:val="both"/>
              <w:rPr>
                <w:rFonts w:ascii="Traditional Arabic" w:hAnsi="Traditional Arabic" w:cs="Traditional Arabic"/>
                <w:b/>
                <w:bCs/>
                <w:sz w:val="30"/>
                <w:szCs w:val="30"/>
                <w:rtl/>
              </w:rPr>
            </w:pPr>
            <w:r w:rsidRPr="005B0EC1">
              <w:rPr>
                <w:rFonts w:ascii="Traditional Arabic" w:hAnsi="Traditional Arabic" w:cs="Traditional Arabic" w:hint="cs"/>
                <w:b/>
                <w:bCs/>
                <w:sz w:val="30"/>
                <w:szCs w:val="30"/>
                <w:rtl/>
              </w:rPr>
              <w:t>3-</w:t>
            </w:r>
            <w:r>
              <w:rPr>
                <w:rFonts w:ascii="Traditional Arabic" w:hAnsi="Traditional Arabic" w:cs="Traditional Arabic" w:hint="cs"/>
                <w:b/>
                <w:bCs/>
                <w:sz w:val="30"/>
                <w:szCs w:val="30"/>
                <w:rtl/>
              </w:rPr>
              <w:t xml:space="preserve">طرق </w:t>
            </w:r>
            <w:r w:rsidR="00B42B22">
              <w:rPr>
                <w:rFonts w:ascii="Traditional Arabic" w:hAnsi="Traditional Arabic" w:cs="Traditional Arabic" w:hint="cs"/>
                <w:b/>
                <w:bCs/>
                <w:sz w:val="30"/>
                <w:szCs w:val="30"/>
                <w:rtl/>
              </w:rPr>
              <w:t>تقييم اكتساب الطلبة للمهارات الحركية</w:t>
            </w:r>
          </w:p>
        </w:tc>
      </w:tr>
      <w:tr w:rsidR="005B0EC1" w:rsidRPr="00204FF2" w:rsidTr="005B0EC1">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tblPrEx>
        <w:tc>
          <w:tcPr>
            <w:tcW w:w="10229" w:type="dxa"/>
            <w:gridSpan w:val="2"/>
            <w:tcBorders>
              <w:left w:val="single" w:sz="6" w:space="0" w:color="DDD9C3"/>
              <w:bottom w:val="single" w:sz="6" w:space="0" w:color="DDD9C3"/>
              <w:right w:val="single" w:sz="6" w:space="0" w:color="DDD9C3"/>
            </w:tcBorders>
          </w:tcPr>
          <w:p w:rsidR="005B0EC1" w:rsidRDefault="00A5428D" w:rsidP="008D72DC">
            <w:pPr>
              <w:numPr>
                <w:ilvl w:val="0"/>
                <w:numId w:val="19"/>
              </w:numPr>
              <w:bidi/>
              <w:ind w:left="482" w:hanging="482"/>
              <w:jc w:val="both"/>
              <w:rPr>
                <w:rFonts w:ascii="Traditional Arabic" w:hAnsi="Traditional Arabic" w:cs="Traditional Arabic"/>
                <w:sz w:val="28"/>
                <w:szCs w:val="28"/>
              </w:rPr>
            </w:pPr>
            <w:r>
              <w:rPr>
                <w:rFonts w:ascii="Traditional Arabic" w:hAnsi="Traditional Arabic" w:cs="Traditional Arabic" w:hint="cs"/>
                <w:sz w:val="28"/>
                <w:szCs w:val="28"/>
                <w:rtl/>
              </w:rPr>
              <w:t>مدى المشاركة والقدرة على التعبير .</w:t>
            </w:r>
          </w:p>
          <w:p w:rsidR="00A5428D" w:rsidRPr="008304A4" w:rsidRDefault="00A5428D" w:rsidP="008D72DC">
            <w:pPr>
              <w:numPr>
                <w:ilvl w:val="0"/>
                <w:numId w:val="19"/>
              </w:numPr>
              <w:bidi/>
              <w:ind w:left="482" w:hanging="482"/>
              <w:jc w:val="both"/>
              <w:rPr>
                <w:rFonts w:ascii="Traditional Arabic" w:hAnsi="Traditional Arabic" w:cs="Traditional Arabic"/>
                <w:sz w:val="28"/>
                <w:szCs w:val="28"/>
                <w:rtl/>
              </w:rPr>
            </w:pPr>
            <w:r>
              <w:rPr>
                <w:rFonts w:ascii="Traditional Arabic" w:hAnsi="Traditional Arabic" w:cs="Traditional Arabic" w:hint="cs"/>
                <w:sz w:val="28"/>
                <w:szCs w:val="28"/>
                <w:rtl/>
              </w:rPr>
              <w:t>الملاحظة</w:t>
            </w:r>
          </w:p>
        </w:tc>
      </w:tr>
    </w:tbl>
    <w:p w:rsidR="008304A4" w:rsidRDefault="008304A4" w:rsidP="008304A4">
      <w:pPr>
        <w:bidi/>
        <w:jc w:val="both"/>
        <w:rPr>
          <w:rFonts w:ascii="Arial" w:hAnsi="Arial" w:cs="AL-Mohanad Bold"/>
          <w:sz w:val="28"/>
          <w:szCs w:val="28"/>
          <w:rtl/>
        </w:rPr>
      </w:pPr>
    </w:p>
    <w:p w:rsidR="00A5428D" w:rsidRDefault="00A5428D" w:rsidP="00A5428D">
      <w:pPr>
        <w:bidi/>
        <w:jc w:val="both"/>
        <w:rPr>
          <w:rFonts w:ascii="Arial" w:hAnsi="Arial" w:cs="AL-Mohanad Bold"/>
          <w:sz w:val="28"/>
          <w:szCs w:val="28"/>
          <w:rtl/>
        </w:rPr>
      </w:pPr>
    </w:p>
    <w:tbl>
      <w:tblPr>
        <w:bidiVisual/>
        <w:tblW w:w="0" w:type="auto"/>
        <w:tblInd w:w="476" w:type="dxa"/>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000"/>
      </w:tblPr>
      <w:tblGrid>
        <w:gridCol w:w="1248"/>
        <w:gridCol w:w="3969"/>
        <w:gridCol w:w="709"/>
        <w:gridCol w:w="1417"/>
        <w:gridCol w:w="2268"/>
      </w:tblGrid>
      <w:tr w:rsidR="00AB42F5" w:rsidTr="00A5428D">
        <w:trPr>
          <w:gridAfter w:val="2"/>
          <w:wAfter w:w="3685" w:type="dxa"/>
          <w:trHeight w:val="600"/>
        </w:trPr>
        <w:tc>
          <w:tcPr>
            <w:tcW w:w="5926" w:type="dxa"/>
            <w:gridSpan w:val="3"/>
          </w:tcPr>
          <w:p w:rsidR="00AB42F5" w:rsidRPr="00AB42F5" w:rsidRDefault="00AB42F5" w:rsidP="00A5428D">
            <w:pPr>
              <w:bidi/>
              <w:ind w:left="75"/>
              <w:jc w:val="both"/>
              <w:rPr>
                <w:rFonts w:ascii="Traditional Arabic" w:hAnsi="Traditional Arabic" w:cs="Traditional Arabic"/>
                <w:b/>
                <w:bCs/>
                <w:sz w:val="30"/>
                <w:szCs w:val="30"/>
                <w:rtl/>
              </w:rPr>
            </w:pPr>
            <w:r w:rsidRPr="0024680B">
              <w:rPr>
                <w:rFonts w:ascii="Arial" w:hAnsi="Arial" w:cs="Arial" w:hint="cs"/>
                <w:b/>
                <w:bCs/>
                <w:sz w:val="28"/>
                <w:szCs w:val="28"/>
                <w:rtl/>
              </w:rPr>
              <w:t>5</w:t>
            </w:r>
            <w:r w:rsidRPr="00AB42F5">
              <w:rPr>
                <w:rFonts w:ascii="Traditional Arabic" w:hAnsi="Traditional Arabic" w:cs="Traditional Arabic" w:hint="cs"/>
                <w:b/>
                <w:bCs/>
                <w:sz w:val="30"/>
                <w:szCs w:val="30"/>
                <w:rtl/>
              </w:rPr>
              <w:t>-</w:t>
            </w:r>
            <w:r w:rsidRPr="00AB42F5">
              <w:rPr>
                <w:rFonts w:ascii="Traditional Arabic" w:hAnsi="Traditional Arabic" w:cs="Traditional Arabic"/>
                <w:b/>
                <w:bCs/>
                <w:sz w:val="30"/>
                <w:szCs w:val="30"/>
                <w:rtl/>
              </w:rPr>
              <w:t>تحديد الجدول الزمني لمهام التقويم التي يتم تقييم الطلبة وفقها خلال الفصل الدراسي</w:t>
            </w:r>
            <w:r w:rsidRPr="00AB42F5">
              <w:rPr>
                <w:rFonts w:ascii="Traditional Arabic" w:hAnsi="Traditional Arabic" w:cs="Traditional Arabic" w:hint="cs"/>
                <w:b/>
                <w:bCs/>
                <w:sz w:val="30"/>
                <w:szCs w:val="30"/>
                <w:rtl/>
              </w:rPr>
              <w:t>:</w:t>
            </w:r>
          </w:p>
        </w:tc>
      </w:tr>
      <w:tr w:rsidR="00AB42F5" w:rsidRPr="002436E3" w:rsidTr="00A5428D">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tblPrEx>
        <w:tc>
          <w:tcPr>
            <w:tcW w:w="1248" w:type="dxa"/>
            <w:tcBorders>
              <w:top w:val="single" w:sz="12" w:space="0" w:color="008000"/>
              <w:left w:val="single" w:sz="12" w:space="0" w:color="948A54"/>
              <w:bottom w:val="single" w:sz="6" w:space="0" w:color="008000"/>
            </w:tcBorders>
            <w:shd w:val="clear" w:color="auto" w:fill="F2F2F2"/>
            <w:vAlign w:val="center"/>
          </w:tcPr>
          <w:p w:rsidR="00AB42F5" w:rsidRPr="00FA3CC3" w:rsidRDefault="00AB42F5" w:rsidP="00A5428D">
            <w:pPr>
              <w:pStyle w:val="a7"/>
              <w:jc w:val="center"/>
              <w:rPr>
                <w:rFonts w:cs="SC_DUBAI"/>
                <w:b w:val="0"/>
                <w:bCs w:val="0"/>
                <w:sz w:val="26"/>
                <w:szCs w:val="26"/>
                <w:rtl/>
              </w:rPr>
            </w:pPr>
            <w:r>
              <w:rPr>
                <w:rFonts w:cs="SC_DUBAI" w:hint="cs"/>
                <w:b w:val="0"/>
                <w:bCs w:val="0"/>
                <w:sz w:val="26"/>
                <w:szCs w:val="26"/>
                <w:rtl/>
              </w:rPr>
              <w:t>رقم التقييم</w:t>
            </w:r>
          </w:p>
        </w:tc>
        <w:tc>
          <w:tcPr>
            <w:tcW w:w="3969" w:type="dxa"/>
            <w:tcBorders>
              <w:top w:val="single" w:sz="12" w:space="0" w:color="008000"/>
              <w:bottom w:val="single" w:sz="6" w:space="0" w:color="008000"/>
            </w:tcBorders>
            <w:shd w:val="clear" w:color="auto" w:fill="F2F2F2"/>
            <w:vAlign w:val="center"/>
          </w:tcPr>
          <w:p w:rsidR="00AB42F5" w:rsidRPr="00FA3CC3" w:rsidRDefault="00AB42F5" w:rsidP="00A5428D">
            <w:pPr>
              <w:pStyle w:val="a7"/>
              <w:jc w:val="center"/>
              <w:rPr>
                <w:rFonts w:cs="SC_DUBAI"/>
                <w:b w:val="0"/>
                <w:bCs w:val="0"/>
                <w:sz w:val="26"/>
                <w:szCs w:val="26"/>
                <w:rtl/>
              </w:rPr>
            </w:pPr>
            <w:r w:rsidRPr="00AB42F5">
              <w:rPr>
                <w:rFonts w:cs="SC_DUBAI"/>
                <w:b w:val="0"/>
                <w:bCs w:val="0"/>
                <w:sz w:val="26"/>
                <w:szCs w:val="26"/>
                <w:rtl/>
              </w:rPr>
              <w:t>طبيعة مهمة التقييم  (مثلا: مقالة، أو اختبار قصير، أو مشروع جماعي، أو اختبار فصلي... الخ</w:t>
            </w:r>
            <w:r w:rsidRPr="00AB42F5">
              <w:rPr>
                <w:rFonts w:cs="SC_DUBAI" w:hint="cs"/>
                <w:b w:val="0"/>
                <w:bCs w:val="0"/>
                <w:sz w:val="26"/>
                <w:szCs w:val="26"/>
                <w:rtl/>
              </w:rPr>
              <w:t>)</w:t>
            </w:r>
          </w:p>
        </w:tc>
        <w:tc>
          <w:tcPr>
            <w:tcW w:w="2126" w:type="dxa"/>
            <w:gridSpan w:val="2"/>
            <w:tcBorders>
              <w:top w:val="single" w:sz="12" w:space="0" w:color="008000"/>
              <w:bottom w:val="single" w:sz="6" w:space="0" w:color="008000"/>
              <w:right w:val="single" w:sz="12" w:space="0" w:color="948A54"/>
            </w:tcBorders>
            <w:shd w:val="clear" w:color="auto" w:fill="F2F2F2"/>
            <w:vAlign w:val="center"/>
          </w:tcPr>
          <w:p w:rsidR="00AB42F5" w:rsidRPr="0024680B" w:rsidRDefault="00AB42F5" w:rsidP="00A5428D">
            <w:pPr>
              <w:bidi/>
              <w:jc w:val="center"/>
              <w:rPr>
                <w:rFonts w:ascii="Arial" w:hAnsi="Arial" w:cs="Arial"/>
                <w:sz w:val="32"/>
                <w:szCs w:val="32"/>
                <w:rtl/>
              </w:rPr>
            </w:pPr>
            <w:r w:rsidRPr="00AB42F5">
              <w:rPr>
                <w:rFonts w:cs="SC_DUBAI"/>
                <w:sz w:val="26"/>
                <w:szCs w:val="26"/>
                <w:rtl/>
              </w:rPr>
              <w:t>الأسبوع المستحق</w:t>
            </w:r>
          </w:p>
        </w:tc>
        <w:tc>
          <w:tcPr>
            <w:tcW w:w="2268" w:type="dxa"/>
            <w:tcBorders>
              <w:top w:val="single" w:sz="12" w:space="0" w:color="008000"/>
              <w:bottom w:val="single" w:sz="6" w:space="0" w:color="008000"/>
              <w:right w:val="single" w:sz="12" w:space="0" w:color="948A54"/>
            </w:tcBorders>
            <w:shd w:val="clear" w:color="auto" w:fill="F2F2F2"/>
            <w:vAlign w:val="center"/>
          </w:tcPr>
          <w:p w:rsidR="00AB42F5" w:rsidRPr="00FA3CC3" w:rsidRDefault="00AB42F5" w:rsidP="00A5428D">
            <w:pPr>
              <w:bidi/>
              <w:jc w:val="center"/>
              <w:rPr>
                <w:rFonts w:cs="SC_DUBAI"/>
                <w:sz w:val="26"/>
                <w:szCs w:val="26"/>
                <w:rtl/>
              </w:rPr>
            </w:pPr>
            <w:r w:rsidRPr="00AB42F5">
              <w:rPr>
                <w:rFonts w:cs="SC_DUBAI"/>
                <w:sz w:val="26"/>
                <w:szCs w:val="26"/>
                <w:rtl/>
              </w:rPr>
              <w:t>نسبة الدرجة إلى درجة  التقييم النهائي</w:t>
            </w:r>
          </w:p>
        </w:tc>
      </w:tr>
      <w:tr w:rsidR="00AB42F5" w:rsidRPr="002436E3" w:rsidTr="00A5428D">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tblPrEx>
        <w:tc>
          <w:tcPr>
            <w:tcW w:w="1248" w:type="dxa"/>
            <w:tcBorders>
              <w:left w:val="single" w:sz="12" w:space="0" w:color="948A54"/>
            </w:tcBorders>
            <w:shd w:val="clear" w:color="auto" w:fill="auto"/>
          </w:tcPr>
          <w:p w:rsidR="00AB42F5" w:rsidRPr="00AB42F5" w:rsidRDefault="00AB42F5" w:rsidP="00A5428D">
            <w:pPr>
              <w:bidi/>
              <w:jc w:val="center"/>
              <w:rPr>
                <w:rFonts w:ascii="Traditional Arabic" w:hAnsi="Traditional Arabic" w:cs="Traditional Arabic"/>
                <w:sz w:val="32"/>
                <w:szCs w:val="32"/>
                <w:rtl/>
              </w:rPr>
            </w:pPr>
            <w:r w:rsidRPr="00AB42F5">
              <w:rPr>
                <w:rFonts w:ascii="Traditional Arabic" w:hAnsi="Traditional Arabic" w:cs="Traditional Arabic"/>
                <w:sz w:val="32"/>
                <w:szCs w:val="32"/>
                <w:rtl/>
              </w:rPr>
              <w:t>1</w:t>
            </w:r>
          </w:p>
        </w:tc>
        <w:tc>
          <w:tcPr>
            <w:tcW w:w="3969" w:type="dxa"/>
            <w:tcBorders>
              <w:right w:val="single" w:sz="12" w:space="0" w:color="948A54"/>
            </w:tcBorders>
            <w:shd w:val="clear" w:color="auto" w:fill="auto"/>
          </w:tcPr>
          <w:p w:rsidR="00AB42F5" w:rsidRPr="00AB42F5" w:rsidRDefault="00AB42F5" w:rsidP="00A5428D">
            <w:pPr>
              <w:bidi/>
              <w:rPr>
                <w:rFonts w:ascii="Traditional Arabic" w:hAnsi="Traditional Arabic" w:cs="Traditional Arabic"/>
                <w:sz w:val="32"/>
                <w:szCs w:val="32"/>
                <w:rtl/>
              </w:rPr>
            </w:pPr>
            <w:r w:rsidRPr="00AB42F5">
              <w:rPr>
                <w:rFonts w:ascii="Traditional Arabic" w:hAnsi="Traditional Arabic" w:cs="Traditional Arabic"/>
                <w:sz w:val="32"/>
                <w:szCs w:val="32"/>
                <w:rtl/>
              </w:rPr>
              <w:t>الاختبار الفصلي الأول</w:t>
            </w:r>
            <w:r w:rsidR="00A5428D">
              <w:rPr>
                <w:rFonts w:ascii="Traditional Arabic" w:hAnsi="Traditional Arabic" w:cs="Traditional Arabic" w:hint="cs"/>
                <w:sz w:val="32"/>
                <w:szCs w:val="32"/>
                <w:rtl/>
              </w:rPr>
              <w:t xml:space="preserve">   (جماعي)</w:t>
            </w:r>
          </w:p>
        </w:tc>
        <w:tc>
          <w:tcPr>
            <w:tcW w:w="2126" w:type="dxa"/>
            <w:gridSpan w:val="2"/>
            <w:tcBorders>
              <w:left w:val="single" w:sz="12" w:space="0" w:color="948A54"/>
              <w:right w:val="single" w:sz="12" w:space="0" w:color="948A54"/>
            </w:tcBorders>
            <w:shd w:val="clear" w:color="auto" w:fill="auto"/>
          </w:tcPr>
          <w:p w:rsidR="00AB42F5" w:rsidRPr="00126072" w:rsidRDefault="00AB42F5" w:rsidP="00A5428D">
            <w:pPr>
              <w:bidi/>
              <w:rPr>
                <w:rFonts w:ascii="Traditional Arabic" w:hAnsi="Traditional Arabic" w:cs="Traditional Arabic"/>
                <w:sz w:val="30"/>
                <w:szCs w:val="30"/>
                <w:rtl/>
              </w:rPr>
            </w:pPr>
            <w:r w:rsidRPr="00126072">
              <w:rPr>
                <w:rFonts w:ascii="Traditional Arabic" w:hAnsi="Traditional Arabic" w:cs="Traditional Arabic"/>
                <w:sz w:val="30"/>
                <w:szCs w:val="30"/>
                <w:rtl/>
              </w:rPr>
              <w:t>منتصف الفصل الدراسي</w:t>
            </w:r>
          </w:p>
        </w:tc>
        <w:tc>
          <w:tcPr>
            <w:tcW w:w="2268" w:type="dxa"/>
            <w:tcBorders>
              <w:left w:val="single" w:sz="12" w:space="0" w:color="948A54"/>
              <w:right w:val="single" w:sz="12" w:space="0" w:color="948A54"/>
            </w:tcBorders>
          </w:tcPr>
          <w:p w:rsidR="00AB42F5" w:rsidRPr="00AB42F5" w:rsidRDefault="00AB42F5" w:rsidP="00A5428D">
            <w:pPr>
              <w:bidi/>
              <w:jc w:val="center"/>
              <w:rPr>
                <w:rFonts w:ascii="Traditional Arabic" w:hAnsi="Traditional Arabic" w:cs="Traditional Arabic"/>
                <w:sz w:val="32"/>
                <w:szCs w:val="32"/>
                <w:rtl/>
              </w:rPr>
            </w:pPr>
            <w:r w:rsidRPr="00AB42F5">
              <w:rPr>
                <w:rFonts w:ascii="Traditional Arabic" w:hAnsi="Traditional Arabic" w:cs="Traditional Arabic"/>
                <w:sz w:val="32"/>
                <w:szCs w:val="32"/>
                <w:rtl/>
              </w:rPr>
              <w:t>15%</w:t>
            </w:r>
          </w:p>
        </w:tc>
      </w:tr>
      <w:tr w:rsidR="00AB42F5" w:rsidRPr="002436E3" w:rsidTr="00A5428D">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tblPrEx>
        <w:tc>
          <w:tcPr>
            <w:tcW w:w="1248" w:type="dxa"/>
            <w:tcBorders>
              <w:left w:val="single" w:sz="12" w:space="0" w:color="948A54"/>
            </w:tcBorders>
            <w:shd w:val="clear" w:color="auto" w:fill="auto"/>
          </w:tcPr>
          <w:p w:rsidR="00AB42F5" w:rsidRPr="00AB42F5" w:rsidRDefault="00AB42F5" w:rsidP="00A5428D">
            <w:pPr>
              <w:bidi/>
              <w:jc w:val="center"/>
              <w:rPr>
                <w:rFonts w:ascii="Traditional Arabic" w:hAnsi="Traditional Arabic" w:cs="Traditional Arabic"/>
                <w:sz w:val="32"/>
                <w:szCs w:val="32"/>
                <w:rtl/>
              </w:rPr>
            </w:pPr>
            <w:r w:rsidRPr="00AB42F5">
              <w:rPr>
                <w:rFonts w:ascii="Traditional Arabic" w:hAnsi="Traditional Arabic" w:cs="Traditional Arabic"/>
                <w:sz w:val="32"/>
                <w:szCs w:val="32"/>
                <w:rtl/>
              </w:rPr>
              <w:t>2</w:t>
            </w:r>
          </w:p>
        </w:tc>
        <w:tc>
          <w:tcPr>
            <w:tcW w:w="3969" w:type="dxa"/>
            <w:tcBorders>
              <w:right w:val="single" w:sz="12" w:space="0" w:color="948A54"/>
            </w:tcBorders>
            <w:shd w:val="clear" w:color="auto" w:fill="auto"/>
          </w:tcPr>
          <w:p w:rsidR="00AB42F5" w:rsidRPr="00AB42F5" w:rsidRDefault="00A5428D" w:rsidP="00A5428D">
            <w:pPr>
              <w:bidi/>
              <w:rPr>
                <w:rFonts w:ascii="Traditional Arabic" w:hAnsi="Traditional Arabic" w:cs="Traditional Arabic"/>
                <w:sz w:val="32"/>
                <w:szCs w:val="32"/>
                <w:rtl/>
              </w:rPr>
            </w:pPr>
            <w:r>
              <w:rPr>
                <w:rFonts w:ascii="Traditional Arabic" w:hAnsi="Traditional Arabic" w:cs="Traditional Arabic"/>
                <w:sz w:val="32"/>
                <w:szCs w:val="32"/>
                <w:rtl/>
              </w:rPr>
              <w:t>المشاركة</w:t>
            </w:r>
            <w:r>
              <w:rPr>
                <w:rFonts w:ascii="Traditional Arabic" w:hAnsi="Traditional Arabic" w:cs="Traditional Arabic" w:hint="cs"/>
                <w:sz w:val="32"/>
                <w:szCs w:val="32"/>
                <w:rtl/>
              </w:rPr>
              <w:t xml:space="preserve">             (فردي ، جماعي)</w:t>
            </w:r>
          </w:p>
        </w:tc>
        <w:tc>
          <w:tcPr>
            <w:tcW w:w="2126" w:type="dxa"/>
            <w:gridSpan w:val="2"/>
            <w:tcBorders>
              <w:left w:val="single" w:sz="12" w:space="0" w:color="948A54"/>
              <w:right w:val="single" w:sz="12" w:space="0" w:color="948A54"/>
            </w:tcBorders>
            <w:shd w:val="clear" w:color="auto" w:fill="auto"/>
          </w:tcPr>
          <w:p w:rsidR="00AB42F5" w:rsidRPr="00AB42F5" w:rsidRDefault="00AB42F5" w:rsidP="00A5428D">
            <w:pPr>
              <w:bidi/>
              <w:rPr>
                <w:rFonts w:ascii="Traditional Arabic" w:hAnsi="Traditional Arabic" w:cs="Traditional Arabic"/>
                <w:sz w:val="32"/>
                <w:szCs w:val="32"/>
                <w:rtl/>
              </w:rPr>
            </w:pPr>
            <w:r w:rsidRPr="00AB42F5">
              <w:rPr>
                <w:rFonts w:ascii="Traditional Arabic" w:hAnsi="Traditional Arabic" w:cs="Traditional Arabic"/>
                <w:sz w:val="32"/>
                <w:szCs w:val="32"/>
                <w:rtl/>
              </w:rPr>
              <w:t>ممتدة</w:t>
            </w:r>
          </w:p>
        </w:tc>
        <w:tc>
          <w:tcPr>
            <w:tcW w:w="2268" w:type="dxa"/>
            <w:tcBorders>
              <w:left w:val="single" w:sz="12" w:space="0" w:color="948A54"/>
              <w:right w:val="single" w:sz="12" w:space="0" w:color="948A54"/>
            </w:tcBorders>
          </w:tcPr>
          <w:p w:rsidR="00AB42F5" w:rsidRPr="00AB42F5" w:rsidRDefault="00AB42F5" w:rsidP="00A5428D">
            <w:pPr>
              <w:bidi/>
              <w:jc w:val="center"/>
              <w:rPr>
                <w:rFonts w:ascii="Traditional Arabic" w:hAnsi="Traditional Arabic" w:cs="Traditional Arabic"/>
                <w:sz w:val="32"/>
                <w:szCs w:val="32"/>
                <w:rtl/>
              </w:rPr>
            </w:pPr>
            <w:r w:rsidRPr="00AB42F5">
              <w:rPr>
                <w:rFonts w:ascii="Traditional Arabic" w:hAnsi="Traditional Arabic" w:cs="Traditional Arabic"/>
                <w:sz w:val="32"/>
                <w:szCs w:val="32"/>
                <w:rtl/>
              </w:rPr>
              <w:t>5%</w:t>
            </w:r>
          </w:p>
        </w:tc>
      </w:tr>
      <w:tr w:rsidR="00AB42F5" w:rsidRPr="002436E3" w:rsidTr="00A5428D">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tblPrEx>
        <w:tc>
          <w:tcPr>
            <w:tcW w:w="1248" w:type="dxa"/>
            <w:tcBorders>
              <w:left w:val="single" w:sz="12" w:space="0" w:color="948A54"/>
            </w:tcBorders>
            <w:shd w:val="clear" w:color="auto" w:fill="auto"/>
          </w:tcPr>
          <w:p w:rsidR="00AB42F5" w:rsidRPr="00AB42F5" w:rsidRDefault="00AB42F5" w:rsidP="00A5428D">
            <w:pPr>
              <w:bidi/>
              <w:jc w:val="center"/>
              <w:rPr>
                <w:rFonts w:ascii="Traditional Arabic" w:hAnsi="Traditional Arabic" w:cs="Traditional Arabic"/>
                <w:sz w:val="32"/>
                <w:szCs w:val="32"/>
                <w:rtl/>
              </w:rPr>
            </w:pPr>
            <w:r w:rsidRPr="00AB42F5">
              <w:rPr>
                <w:rFonts w:ascii="Traditional Arabic" w:hAnsi="Traditional Arabic" w:cs="Traditional Arabic"/>
                <w:sz w:val="32"/>
                <w:szCs w:val="32"/>
                <w:rtl/>
              </w:rPr>
              <w:t>3</w:t>
            </w:r>
          </w:p>
        </w:tc>
        <w:tc>
          <w:tcPr>
            <w:tcW w:w="3969" w:type="dxa"/>
            <w:tcBorders>
              <w:right w:val="single" w:sz="12" w:space="0" w:color="948A54"/>
            </w:tcBorders>
            <w:shd w:val="clear" w:color="auto" w:fill="auto"/>
          </w:tcPr>
          <w:p w:rsidR="00AB42F5" w:rsidRPr="00AB42F5" w:rsidRDefault="00AB42F5" w:rsidP="00A5428D">
            <w:pPr>
              <w:bidi/>
              <w:rPr>
                <w:rFonts w:ascii="Traditional Arabic" w:hAnsi="Traditional Arabic" w:cs="Traditional Arabic"/>
                <w:sz w:val="32"/>
                <w:szCs w:val="32"/>
                <w:rtl/>
              </w:rPr>
            </w:pPr>
            <w:r w:rsidRPr="00AB42F5">
              <w:rPr>
                <w:rFonts w:ascii="Traditional Arabic" w:hAnsi="Traditional Arabic" w:cs="Traditional Arabic"/>
                <w:sz w:val="32"/>
                <w:szCs w:val="32"/>
                <w:rtl/>
              </w:rPr>
              <w:t>الاختبار الفصلي الثاني</w:t>
            </w:r>
            <w:r w:rsidR="00A5428D">
              <w:rPr>
                <w:rFonts w:ascii="Traditional Arabic" w:hAnsi="Traditional Arabic" w:cs="Traditional Arabic" w:hint="cs"/>
                <w:sz w:val="32"/>
                <w:szCs w:val="32"/>
                <w:rtl/>
              </w:rPr>
              <w:t xml:space="preserve">  ( جماعي)</w:t>
            </w:r>
          </w:p>
        </w:tc>
        <w:tc>
          <w:tcPr>
            <w:tcW w:w="2126" w:type="dxa"/>
            <w:gridSpan w:val="2"/>
            <w:tcBorders>
              <w:left w:val="single" w:sz="12" w:space="0" w:color="948A54"/>
              <w:right w:val="single" w:sz="12" w:space="0" w:color="948A54"/>
            </w:tcBorders>
            <w:shd w:val="clear" w:color="auto" w:fill="auto"/>
          </w:tcPr>
          <w:p w:rsidR="00AB42F5" w:rsidRPr="00AB42F5" w:rsidRDefault="00AB42F5" w:rsidP="00A5428D">
            <w:pPr>
              <w:bidi/>
              <w:rPr>
                <w:rFonts w:ascii="Traditional Arabic" w:hAnsi="Traditional Arabic" w:cs="Traditional Arabic"/>
                <w:sz w:val="32"/>
                <w:szCs w:val="32"/>
                <w:rtl/>
              </w:rPr>
            </w:pPr>
            <w:r w:rsidRPr="00AB42F5">
              <w:rPr>
                <w:rFonts w:ascii="Traditional Arabic" w:hAnsi="Traditional Arabic" w:cs="Traditional Arabic"/>
                <w:sz w:val="32"/>
                <w:szCs w:val="32"/>
                <w:rtl/>
              </w:rPr>
              <w:t>الأسبوع الثاني عشر.</w:t>
            </w:r>
          </w:p>
        </w:tc>
        <w:tc>
          <w:tcPr>
            <w:tcW w:w="2268" w:type="dxa"/>
            <w:tcBorders>
              <w:left w:val="single" w:sz="12" w:space="0" w:color="948A54"/>
              <w:right w:val="single" w:sz="12" w:space="0" w:color="948A54"/>
            </w:tcBorders>
          </w:tcPr>
          <w:p w:rsidR="00AB42F5" w:rsidRPr="00AB42F5" w:rsidRDefault="00AB42F5" w:rsidP="00A5428D">
            <w:pPr>
              <w:bidi/>
              <w:jc w:val="center"/>
              <w:rPr>
                <w:rFonts w:ascii="Traditional Arabic" w:hAnsi="Traditional Arabic" w:cs="Traditional Arabic"/>
                <w:sz w:val="32"/>
                <w:szCs w:val="32"/>
                <w:rtl/>
              </w:rPr>
            </w:pPr>
            <w:r w:rsidRPr="00AB42F5">
              <w:rPr>
                <w:rFonts w:ascii="Traditional Arabic" w:hAnsi="Traditional Arabic" w:cs="Traditional Arabic"/>
                <w:sz w:val="32"/>
                <w:szCs w:val="32"/>
                <w:rtl/>
              </w:rPr>
              <w:t>15%</w:t>
            </w:r>
          </w:p>
        </w:tc>
      </w:tr>
      <w:tr w:rsidR="00126072" w:rsidRPr="002436E3" w:rsidTr="00A5428D">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tblPrEx>
        <w:tc>
          <w:tcPr>
            <w:tcW w:w="1248" w:type="dxa"/>
            <w:tcBorders>
              <w:left w:val="single" w:sz="12" w:space="0" w:color="948A54"/>
            </w:tcBorders>
            <w:shd w:val="clear" w:color="auto" w:fill="auto"/>
          </w:tcPr>
          <w:p w:rsidR="00126072" w:rsidRPr="00126072" w:rsidRDefault="00126072" w:rsidP="00A5428D">
            <w:pPr>
              <w:bidi/>
              <w:jc w:val="center"/>
              <w:rPr>
                <w:rFonts w:ascii="Traditional Arabic" w:hAnsi="Traditional Arabic" w:cs="Traditional Arabic"/>
                <w:sz w:val="32"/>
                <w:szCs w:val="32"/>
                <w:rtl/>
              </w:rPr>
            </w:pPr>
            <w:r w:rsidRPr="00126072">
              <w:rPr>
                <w:rFonts w:ascii="Traditional Arabic" w:hAnsi="Traditional Arabic" w:cs="Traditional Arabic"/>
                <w:sz w:val="32"/>
                <w:szCs w:val="32"/>
                <w:rtl/>
              </w:rPr>
              <w:t>4</w:t>
            </w:r>
          </w:p>
        </w:tc>
        <w:tc>
          <w:tcPr>
            <w:tcW w:w="3969" w:type="dxa"/>
            <w:tcBorders>
              <w:right w:val="single" w:sz="12" w:space="0" w:color="948A54"/>
            </w:tcBorders>
            <w:shd w:val="clear" w:color="auto" w:fill="auto"/>
          </w:tcPr>
          <w:p w:rsidR="00126072" w:rsidRPr="00126072" w:rsidRDefault="00126072" w:rsidP="00A5428D">
            <w:pPr>
              <w:bidi/>
              <w:rPr>
                <w:rFonts w:ascii="Traditional Arabic" w:hAnsi="Traditional Arabic" w:cs="Traditional Arabic"/>
                <w:sz w:val="32"/>
                <w:szCs w:val="32"/>
                <w:rtl/>
              </w:rPr>
            </w:pPr>
            <w:r w:rsidRPr="00126072">
              <w:rPr>
                <w:rFonts w:ascii="Traditional Arabic" w:hAnsi="Traditional Arabic" w:cs="Traditional Arabic" w:hint="cs"/>
                <w:sz w:val="32"/>
                <w:szCs w:val="32"/>
                <w:rtl/>
              </w:rPr>
              <w:t xml:space="preserve">نشاط ومسابقة </w:t>
            </w:r>
            <w:r w:rsidR="00A5428D">
              <w:rPr>
                <w:rFonts w:ascii="Traditional Arabic" w:hAnsi="Traditional Arabic" w:cs="Traditional Arabic" w:hint="cs"/>
                <w:sz w:val="32"/>
                <w:szCs w:val="32"/>
                <w:rtl/>
              </w:rPr>
              <w:t xml:space="preserve">         ( جماعي)</w:t>
            </w:r>
          </w:p>
        </w:tc>
        <w:tc>
          <w:tcPr>
            <w:tcW w:w="2126" w:type="dxa"/>
            <w:gridSpan w:val="2"/>
            <w:tcBorders>
              <w:left w:val="single" w:sz="12" w:space="0" w:color="948A54"/>
              <w:right w:val="single" w:sz="12" w:space="0" w:color="948A54"/>
            </w:tcBorders>
            <w:shd w:val="clear" w:color="auto" w:fill="auto"/>
          </w:tcPr>
          <w:p w:rsidR="00126072" w:rsidRPr="00126072" w:rsidRDefault="00126072" w:rsidP="00A5428D">
            <w:pPr>
              <w:bidi/>
              <w:rPr>
                <w:rFonts w:ascii="Traditional Arabic" w:hAnsi="Traditional Arabic" w:cs="Traditional Arabic"/>
                <w:sz w:val="32"/>
                <w:szCs w:val="32"/>
                <w:rtl/>
              </w:rPr>
            </w:pPr>
            <w:r w:rsidRPr="00126072">
              <w:rPr>
                <w:rFonts w:ascii="Traditional Arabic" w:hAnsi="Traditional Arabic" w:cs="Traditional Arabic" w:hint="cs"/>
                <w:sz w:val="32"/>
                <w:szCs w:val="32"/>
                <w:rtl/>
              </w:rPr>
              <w:t>ممتد</w:t>
            </w:r>
          </w:p>
        </w:tc>
        <w:tc>
          <w:tcPr>
            <w:tcW w:w="2268" w:type="dxa"/>
            <w:tcBorders>
              <w:left w:val="single" w:sz="12" w:space="0" w:color="948A54"/>
              <w:right w:val="single" w:sz="12" w:space="0" w:color="948A54"/>
            </w:tcBorders>
          </w:tcPr>
          <w:p w:rsidR="00126072" w:rsidRPr="00126072" w:rsidRDefault="00126072" w:rsidP="00A5428D">
            <w:pPr>
              <w:bidi/>
              <w:jc w:val="center"/>
              <w:rPr>
                <w:rFonts w:ascii="Traditional Arabic" w:hAnsi="Traditional Arabic" w:cs="Traditional Arabic"/>
                <w:sz w:val="32"/>
                <w:szCs w:val="32"/>
                <w:rtl/>
              </w:rPr>
            </w:pPr>
            <w:r w:rsidRPr="00126072">
              <w:rPr>
                <w:rFonts w:ascii="Traditional Arabic" w:hAnsi="Traditional Arabic" w:cs="Traditional Arabic" w:hint="cs"/>
                <w:sz w:val="32"/>
                <w:szCs w:val="32"/>
                <w:rtl/>
              </w:rPr>
              <w:t>5%</w:t>
            </w:r>
          </w:p>
        </w:tc>
      </w:tr>
      <w:tr w:rsidR="00126072" w:rsidRPr="002436E3" w:rsidTr="00A5428D">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tblPrEx>
        <w:tc>
          <w:tcPr>
            <w:tcW w:w="1248" w:type="dxa"/>
            <w:tcBorders>
              <w:left w:val="single" w:sz="12" w:space="0" w:color="948A54"/>
              <w:bottom w:val="single" w:sz="12" w:space="0" w:color="948A54"/>
            </w:tcBorders>
            <w:shd w:val="clear" w:color="auto" w:fill="auto"/>
          </w:tcPr>
          <w:p w:rsidR="00126072" w:rsidRPr="00126072" w:rsidRDefault="00126072" w:rsidP="00A5428D">
            <w:pPr>
              <w:bidi/>
              <w:jc w:val="center"/>
              <w:rPr>
                <w:rFonts w:ascii="Traditional Arabic" w:hAnsi="Traditional Arabic" w:cs="Traditional Arabic"/>
                <w:sz w:val="32"/>
                <w:szCs w:val="32"/>
                <w:rtl/>
              </w:rPr>
            </w:pPr>
            <w:r w:rsidRPr="00126072">
              <w:rPr>
                <w:rFonts w:ascii="Traditional Arabic" w:hAnsi="Traditional Arabic" w:cs="Traditional Arabic"/>
                <w:sz w:val="32"/>
                <w:szCs w:val="32"/>
                <w:rtl/>
              </w:rPr>
              <w:t>5</w:t>
            </w:r>
          </w:p>
        </w:tc>
        <w:tc>
          <w:tcPr>
            <w:tcW w:w="3969" w:type="dxa"/>
            <w:tcBorders>
              <w:bottom w:val="single" w:sz="12" w:space="0" w:color="948A54"/>
              <w:right w:val="single" w:sz="12" w:space="0" w:color="948A54"/>
            </w:tcBorders>
            <w:shd w:val="clear" w:color="auto" w:fill="auto"/>
          </w:tcPr>
          <w:p w:rsidR="00126072" w:rsidRPr="00126072" w:rsidRDefault="00126072" w:rsidP="00A5428D">
            <w:pPr>
              <w:bidi/>
              <w:rPr>
                <w:rFonts w:ascii="Traditional Arabic" w:hAnsi="Traditional Arabic" w:cs="Traditional Arabic"/>
                <w:sz w:val="32"/>
                <w:szCs w:val="32"/>
                <w:rtl/>
              </w:rPr>
            </w:pPr>
            <w:r w:rsidRPr="00126072">
              <w:rPr>
                <w:rFonts w:ascii="Traditional Arabic" w:hAnsi="Traditional Arabic" w:cs="Traditional Arabic" w:hint="cs"/>
                <w:sz w:val="32"/>
                <w:szCs w:val="32"/>
                <w:rtl/>
              </w:rPr>
              <w:t xml:space="preserve">الامتحان النهائي </w:t>
            </w:r>
            <w:r w:rsidR="00A5428D">
              <w:rPr>
                <w:rFonts w:ascii="Traditional Arabic" w:hAnsi="Traditional Arabic" w:cs="Traditional Arabic" w:hint="cs"/>
                <w:sz w:val="32"/>
                <w:szCs w:val="32"/>
                <w:rtl/>
              </w:rPr>
              <w:t xml:space="preserve">       ( جماعي)</w:t>
            </w:r>
          </w:p>
        </w:tc>
        <w:tc>
          <w:tcPr>
            <w:tcW w:w="2126" w:type="dxa"/>
            <w:gridSpan w:val="2"/>
            <w:tcBorders>
              <w:left w:val="single" w:sz="12" w:space="0" w:color="948A54"/>
              <w:bottom w:val="single" w:sz="12" w:space="0" w:color="948A54"/>
              <w:right w:val="single" w:sz="12" w:space="0" w:color="948A54"/>
            </w:tcBorders>
            <w:shd w:val="clear" w:color="auto" w:fill="auto"/>
          </w:tcPr>
          <w:p w:rsidR="00126072" w:rsidRPr="00126072" w:rsidRDefault="00126072" w:rsidP="00A5428D">
            <w:pPr>
              <w:bidi/>
              <w:rPr>
                <w:rFonts w:ascii="Traditional Arabic" w:hAnsi="Traditional Arabic" w:cs="Traditional Arabic"/>
                <w:sz w:val="32"/>
                <w:szCs w:val="32"/>
                <w:rtl/>
              </w:rPr>
            </w:pPr>
            <w:r w:rsidRPr="00126072">
              <w:rPr>
                <w:rFonts w:ascii="Traditional Arabic" w:hAnsi="Traditional Arabic" w:cs="Traditional Arabic" w:hint="cs"/>
                <w:sz w:val="32"/>
                <w:szCs w:val="32"/>
                <w:rtl/>
              </w:rPr>
              <w:t>الأسبوع الرابع عشر.</w:t>
            </w:r>
          </w:p>
        </w:tc>
        <w:tc>
          <w:tcPr>
            <w:tcW w:w="2268" w:type="dxa"/>
            <w:tcBorders>
              <w:left w:val="single" w:sz="12" w:space="0" w:color="948A54"/>
              <w:bottom w:val="single" w:sz="18" w:space="0" w:color="948A54"/>
              <w:right w:val="single" w:sz="12" w:space="0" w:color="948A54"/>
            </w:tcBorders>
          </w:tcPr>
          <w:p w:rsidR="00126072" w:rsidRPr="00126072" w:rsidRDefault="00126072" w:rsidP="00A5428D">
            <w:pPr>
              <w:bidi/>
              <w:jc w:val="center"/>
              <w:rPr>
                <w:rFonts w:ascii="Traditional Arabic" w:hAnsi="Traditional Arabic" w:cs="Traditional Arabic"/>
                <w:sz w:val="32"/>
                <w:szCs w:val="32"/>
                <w:rtl/>
              </w:rPr>
            </w:pPr>
            <w:r w:rsidRPr="00126072">
              <w:rPr>
                <w:rFonts w:ascii="Traditional Arabic" w:hAnsi="Traditional Arabic" w:cs="Traditional Arabic" w:hint="cs"/>
                <w:sz w:val="32"/>
                <w:szCs w:val="32"/>
                <w:rtl/>
              </w:rPr>
              <w:t>60%</w:t>
            </w:r>
          </w:p>
        </w:tc>
      </w:tr>
      <w:tr w:rsidR="00A5428D" w:rsidTr="00A5428D">
        <w:tblPrEx>
          <w:tblBorders>
            <w:top w:val="single" w:sz="18" w:space="0" w:color="C4BC96"/>
            <w:left w:val="single" w:sz="18" w:space="0" w:color="C4BC96"/>
            <w:bottom w:val="single" w:sz="18" w:space="0" w:color="C4BC96"/>
            <w:right w:val="single" w:sz="18" w:space="0" w:color="C4BC96"/>
            <w:insideH w:val="single" w:sz="18" w:space="0" w:color="C4BC96"/>
            <w:insideV w:val="single" w:sz="18" w:space="0" w:color="C4BC96"/>
          </w:tblBorders>
        </w:tblPrEx>
        <w:trPr>
          <w:gridBefore w:val="4"/>
          <w:wBefore w:w="7343" w:type="dxa"/>
          <w:trHeight w:val="600"/>
        </w:trPr>
        <w:tc>
          <w:tcPr>
            <w:tcW w:w="2268" w:type="dxa"/>
            <w:tcBorders>
              <w:top w:val="single" w:sz="18" w:space="0" w:color="948A54"/>
              <w:left w:val="single" w:sz="4" w:space="0" w:color="948A54"/>
              <w:bottom w:val="single" w:sz="4" w:space="0" w:color="948A54"/>
              <w:right w:val="single" w:sz="4" w:space="0" w:color="948A54"/>
            </w:tcBorders>
          </w:tcPr>
          <w:p w:rsidR="00A5428D" w:rsidRDefault="00A5428D" w:rsidP="00A5428D">
            <w:pPr>
              <w:bidi/>
              <w:jc w:val="center"/>
              <w:rPr>
                <w:rFonts w:ascii="Arial" w:hAnsi="Arial" w:cs="AL-Mohanad Bold"/>
                <w:sz w:val="28"/>
                <w:szCs w:val="28"/>
                <w:rtl/>
              </w:rPr>
            </w:pPr>
            <w:r>
              <w:rPr>
                <w:rFonts w:ascii="Arial" w:hAnsi="Arial" w:cs="AL-Mohanad Bold" w:hint="cs"/>
                <w:sz w:val="28"/>
                <w:szCs w:val="28"/>
                <w:rtl/>
              </w:rPr>
              <w:t>100%</w:t>
            </w:r>
          </w:p>
        </w:tc>
      </w:tr>
    </w:tbl>
    <w:p w:rsidR="000E5B69" w:rsidRPr="004626D5" w:rsidRDefault="000E5B69" w:rsidP="004626D5">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hint="cs"/>
          <w:color w:val="000000"/>
          <w:sz w:val="28"/>
          <w:szCs w:val="28"/>
          <w:rtl/>
        </w:rPr>
        <w:t xml:space="preserve">د) </w:t>
      </w:r>
      <w:r w:rsidRPr="004626D5">
        <w:rPr>
          <w:rFonts w:ascii="Traditional Arabic" w:eastAsia="Calibri" w:hAnsi="Traditional Arabic" w:cs="Hesham Cortoba"/>
          <w:color w:val="000000"/>
          <w:sz w:val="28"/>
          <w:szCs w:val="28"/>
          <w:rtl/>
        </w:rPr>
        <w:t>الدعم المقدم للطلبة</w:t>
      </w:r>
      <w:r w:rsidRPr="004626D5">
        <w:rPr>
          <w:rFonts w:ascii="Traditional Arabic" w:eastAsia="Calibri" w:hAnsi="Traditional Arabic" w:cs="Hesham Cortoba" w:hint="cs"/>
          <w:color w:val="000000"/>
          <w:sz w:val="28"/>
          <w:szCs w:val="28"/>
          <w:rtl/>
        </w:rPr>
        <w:t>:</w:t>
      </w:r>
    </w:p>
    <w:p w:rsidR="004C6E39" w:rsidRPr="005B7118" w:rsidRDefault="00A5428D" w:rsidP="005B7118">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وجود</w:t>
      </w:r>
      <w:r w:rsidR="004C6E39" w:rsidRPr="005B7118">
        <w:rPr>
          <w:rFonts w:ascii="Traditional Arabic" w:hAnsi="Traditional Arabic" w:cs="Traditional Arabic"/>
          <w:b/>
          <w:bCs/>
          <w:sz w:val="30"/>
          <w:szCs w:val="30"/>
          <w:rtl/>
        </w:rPr>
        <w:t xml:space="preserve"> أعضاء هيئة التدريس لتقديم المشورة والنصح</w:t>
      </w:r>
      <w:r>
        <w:rPr>
          <w:rFonts w:ascii="Traditional Arabic" w:hAnsi="Traditional Arabic" w:cs="Traditional Arabic" w:hint="cs"/>
          <w:b/>
          <w:bCs/>
          <w:sz w:val="30"/>
          <w:szCs w:val="30"/>
          <w:rtl/>
        </w:rPr>
        <w:t xml:space="preserve"> والإرشاد الأكاديمي للطالب المحتاج لذلك .</w:t>
      </w:r>
    </w:p>
    <w:p w:rsidR="00486C7F" w:rsidRDefault="008803BA" w:rsidP="008D72DC">
      <w:pPr>
        <w:numPr>
          <w:ilvl w:val="0"/>
          <w:numId w:val="20"/>
        </w:numPr>
        <w:bidi/>
        <w:ind w:left="624" w:hanging="426"/>
        <w:jc w:val="both"/>
        <w:rPr>
          <w:rFonts w:ascii="Traditional Arabic" w:hAnsi="Traditional Arabic" w:cs="Traditional Arabic"/>
          <w:sz w:val="30"/>
          <w:szCs w:val="30"/>
        </w:rPr>
      </w:pPr>
      <w:r w:rsidRPr="005B7118">
        <w:rPr>
          <w:rFonts w:ascii="Traditional Arabic" w:hAnsi="Traditional Arabic" w:cs="Traditional Arabic"/>
          <w:sz w:val="30"/>
          <w:szCs w:val="30"/>
          <w:rtl/>
        </w:rPr>
        <w:t>ست ساعات أسبوعية مفتوحة لكل الطلاب</w:t>
      </w:r>
      <w:r w:rsidR="004A47BC">
        <w:rPr>
          <w:rFonts w:ascii="Traditional Arabic" w:hAnsi="Traditional Arabic" w:cs="Traditional Arabic" w:hint="cs"/>
          <w:sz w:val="30"/>
          <w:szCs w:val="30"/>
          <w:rtl/>
        </w:rPr>
        <w:t>.</w:t>
      </w:r>
    </w:p>
    <w:p w:rsidR="004A47BC" w:rsidRPr="005B7118" w:rsidRDefault="004A47BC" w:rsidP="008D72DC">
      <w:pPr>
        <w:numPr>
          <w:ilvl w:val="0"/>
          <w:numId w:val="20"/>
        </w:numPr>
        <w:bidi/>
        <w:ind w:left="624" w:hanging="426"/>
        <w:jc w:val="both"/>
        <w:rPr>
          <w:rFonts w:ascii="Traditional Arabic" w:hAnsi="Traditional Arabic" w:cs="Traditional Arabic"/>
          <w:sz w:val="30"/>
          <w:szCs w:val="30"/>
          <w:rtl/>
        </w:rPr>
      </w:pPr>
      <w:r>
        <w:rPr>
          <w:rFonts w:ascii="Traditional Arabic" w:hAnsi="Traditional Arabic" w:cs="Traditional Arabic" w:hint="cs"/>
          <w:sz w:val="30"/>
          <w:szCs w:val="30"/>
          <w:rtl/>
        </w:rPr>
        <w:t>تحديد مواعيد إضافية مع الطلاب الذين يحتاجون لذلك خارج نطاق الساعات المكتبية (الموهوبون ، الضعفاء)</w:t>
      </w:r>
    </w:p>
    <w:p w:rsidR="005B7118" w:rsidRDefault="005B7118" w:rsidP="005B7118">
      <w:pPr>
        <w:bidi/>
        <w:rPr>
          <w:rFonts w:ascii="Traditional Arabic" w:eastAsia="Calibri" w:hAnsi="Traditional Arabic" w:cs="Hesham Cortoba"/>
          <w:color w:val="000000"/>
          <w:sz w:val="28"/>
          <w:szCs w:val="28"/>
          <w:rtl/>
        </w:rPr>
      </w:pPr>
    </w:p>
    <w:p w:rsidR="001A5F3F" w:rsidRDefault="001A5F3F" w:rsidP="001A5F3F">
      <w:pPr>
        <w:bidi/>
        <w:rPr>
          <w:rFonts w:ascii="Traditional Arabic" w:eastAsia="Calibri" w:hAnsi="Traditional Arabic" w:cs="Hesham Cortoba"/>
          <w:color w:val="000000"/>
          <w:sz w:val="28"/>
          <w:szCs w:val="28"/>
          <w:rtl/>
        </w:rPr>
      </w:pPr>
    </w:p>
    <w:p w:rsidR="001A5F3F" w:rsidRDefault="001A5F3F" w:rsidP="001A5F3F">
      <w:pPr>
        <w:bidi/>
        <w:rPr>
          <w:rFonts w:ascii="Traditional Arabic" w:eastAsia="Calibri" w:hAnsi="Traditional Arabic" w:cs="Hesham Cortoba"/>
          <w:color w:val="000000"/>
          <w:sz w:val="28"/>
          <w:szCs w:val="28"/>
          <w:rtl/>
        </w:rPr>
      </w:pPr>
    </w:p>
    <w:p w:rsidR="00DD5094" w:rsidRDefault="00DD5094" w:rsidP="00DD5094">
      <w:pPr>
        <w:bidi/>
        <w:rPr>
          <w:rFonts w:ascii="Traditional Arabic" w:eastAsia="Calibri" w:hAnsi="Traditional Arabic" w:cs="Hesham Cortoba"/>
          <w:color w:val="000000"/>
          <w:sz w:val="28"/>
          <w:szCs w:val="28"/>
          <w:rtl/>
        </w:rPr>
      </w:pPr>
    </w:p>
    <w:p w:rsidR="00DD5094" w:rsidRDefault="00DD5094" w:rsidP="00DD5094">
      <w:pPr>
        <w:bidi/>
        <w:rPr>
          <w:rFonts w:ascii="Traditional Arabic" w:eastAsia="Calibri" w:hAnsi="Traditional Arabic" w:cs="Hesham Cortoba"/>
          <w:color w:val="000000"/>
          <w:sz w:val="28"/>
          <w:szCs w:val="28"/>
          <w:rtl/>
        </w:rPr>
      </w:pPr>
    </w:p>
    <w:p w:rsidR="00DD5094" w:rsidRDefault="00DD5094" w:rsidP="00DD5094">
      <w:pPr>
        <w:bidi/>
        <w:rPr>
          <w:rFonts w:ascii="Traditional Arabic" w:eastAsia="Calibri" w:hAnsi="Traditional Arabic" w:cs="Hesham Cortoba"/>
          <w:color w:val="000000"/>
          <w:sz w:val="28"/>
          <w:szCs w:val="28"/>
          <w:rtl/>
        </w:rPr>
      </w:pPr>
    </w:p>
    <w:p w:rsidR="00DD5094" w:rsidRDefault="00DD5094" w:rsidP="00DD5094">
      <w:pPr>
        <w:bidi/>
        <w:rPr>
          <w:rFonts w:ascii="Traditional Arabic" w:eastAsia="Calibri" w:hAnsi="Traditional Arabic" w:cs="Hesham Cortoba"/>
          <w:color w:val="000000"/>
          <w:sz w:val="28"/>
          <w:szCs w:val="28"/>
          <w:rtl/>
        </w:rPr>
      </w:pPr>
    </w:p>
    <w:p w:rsidR="004A201F" w:rsidRPr="004626D5" w:rsidRDefault="004A201F" w:rsidP="005B7118">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color w:val="000000"/>
          <w:sz w:val="28"/>
          <w:szCs w:val="28"/>
          <w:rtl/>
        </w:rPr>
        <w:lastRenderedPageBreak/>
        <w:t>هـ ) مصادر التعلم</w:t>
      </w:r>
      <w:r w:rsidRPr="004626D5">
        <w:rPr>
          <w:rFonts w:ascii="Traditional Arabic" w:eastAsia="Calibri" w:hAnsi="Traditional Arabic" w:cs="Hesham Cortoba" w:hint="cs"/>
          <w:color w:val="000000"/>
          <w:sz w:val="28"/>
          <w:szCs w:val="28"/>
          <w:rtl/>
        </w:rPr>
        <w:t>:</w:t>
      </w:r>
    </w:p>
    <w:tbl>
      <w:tblPr>
        <w:bidiVisual/>
        <w:tblW w:w="0" w:type="auto"/>
        <w:tblLook w:val="01E0"/>
      </w:tblPr>
      <w:tblGrid>
        <w:gridCol w:w="10479"/>
      </w:tblGrid>
      <w:tr w:rsidR="004A201F" w:rsidRPr="0024680B" w:rsidTr="005B7118">
        <w:tc>
          <w:tcPr>
            <w:tcW w:w="10479" w:type="dxa"/>
          </w:tcPr>
          <w:p w:rsidR="004A201F" w:rsidRPr="005B7118" w:rsidRDefault="004A201F" w:rsidP="005B7118">
            <w:pPr>
              <w:bidi/>
              <w:jc w:val="both"/>
              <w:rPr>
                <w:rFonts w:ascii="Traditional Arabic" w:hAnsi="Traditional Arabic" w:cs="Traditional Arabic"/>
                <w:b/>
                <w:bCs/>
                <w:sz w:val="30"/>
                <w:szCs w:val="30"/>
                <w:rtl/>
              </w:rPr>
            </w:pPr>
            <w:r w:rsidRPr="0024680B">
              <w:rPr>
                <w:rFonts w:ascii="Arial" w:hAnsi="Arial" w:cs="AL-Mohanad Bold" w:hint="cs"/>
                <w:sz w:val="28"/>
                <w:szCs w:val="28"/>
                <w:rtl/>
              </w:rPr>
              <w:t>1</w:t>
            </w:r>
            <w:r w:rsidRPr="005B7118">
              <w:rPr>
                <w:rFonts w:ascii="Traditional Arabic" w:hAnsi="Traditional Arabic" w:cs="Traditional Arabic" w:hint="cs"/>
                <w:b/>
                <w:bCs/>
                <w:sz w:val="30"/>
                <w:szCs w:val="30"/>
                <w:rtl/>
              </w:rPr>
              <w:t>-</w:t>
            </w:r>
            <w:r w:rsidRPr="005B7118">
              <w:rPr>
                <w:rFonts w:ascii="Traditional Arabic" w:hAnsi="Traditional Arabic" w:cs="Traditional Arabic"/>
                <w:b/>
                <w:bCs/>
                <w:sz w:val="30"/>
                <w:szCs w:val="30"/>
                <w:rtl/>
              </w:rPr>
              <w:t xml:space="preserve"> الكتاب (الكتب ) الرئيسة المطلوبة: </w:t>
            </w:r>
          </w:p>
          <w:p w:rsidR="001A5F3F" w:rsidRPr="001A5F3F" w:rsidRDefault="001A5F3F" w:rsidP="001A5F3F">
            <w:pPr>
              <w:pStyle w:val="a8"/>
              <w:numPr>
                <w:ilvl w:val="0"/>
                <w:numId w:val="44"/>
              </w:numPr>
              <w:bidi/>
              <w:rPr>
                <w:rFonts w:ascii="Traditional Arabic" w:hAnsi="Traditional Arabic" w:cs="Traditional Arabic"/>
                <w:sz w:val="28"/>
                <w:szCs w:val="28"/>
                <w:rtl/>
              </w:rPr>
            </w:pPr>
            <w:r w:rsidRPr="001A5F3F">
              <w:rPr>
                <w:rFonts w:ascii="Traditional Arabic" w:hAnsi="Traditional Arabic" w:cs="Traditional Arabic"/>
                <w:sz w:val="28"/>
                <w:szCs w:val="28"/>
                <w:rtl/>
              </w:rPr>
              <w:t>-شارل بيلا تاريخ الأدب العربي (مترجم )</w:t>
            </w:r>
          </w:p>
          <w:p w:rsidR="001A5F3F" w:rsidRPr="001A5F3F" w:rsidRDefault="001A5F3F" w:rsidP="001A5F3F">
            <w:pPr>
              <w:pStyle w:val="a8"/>
              <w:numPr>
                <w:ilvl w:val="0"/>
                <w:numId w:val="44"/>
              </w:numPr>
              <w:bidi/>
              <w:rPr>
                <w:rFonts w:ascii="Traditional Arabic" w:hAnsi="Traditional Arabic" w:cs="Traditional Arabic"/>
                <w:sz w:val="28"/>
                <w:szCs w:val="28"/>
                <w:rtl/>
              </w:rPr>
            </w:pPr>
            <w:r w:rsidRPr="001A5F3F">
              <w:rPr>
                <w:rFonts w:ascii="Traditional Arabic" w:hAnsi="Traditional Arabic" w:cs="Traditional Arabic"/>
                <w:sz w:val="28"/>
                <w:szCs w:val="28"/>
                <w:rtl/>
              </w:rPr>
              <w:t>-كارل بروكلمان تاريخ الأدب العربي</w:t>
            </w:r>
          </w:p>
          <w:p w:rsidR="001A5F3F" w:rsidRPr="001A5F3F" w:rsidRDefault="001A5F3F" w:rsidP="001A5F3F">
            <w:pPr>
              <w:pStyle w:val="a8"/>
              <w:numPr>
                <w:ilvl w:val="0"/>
                <w:numId w:val="44"/>
              </w:numPr>
              <w:bidi/>
              <w:rPr>
                <w:rFonts w:ascii="Traditional Arabic" w:hAnsi="Traditional Arabic" w:cs="Traditional Arabic"/>
                <w:sz w:val="28"/>
                <w:szCs w:val="28"/>
                <w:rtl/>
              </w:rPr>
            </w:pPr>
            <w:r w:rsidRPr="001A5F3F">
              <w:rPr>
                <w:rFonts w:ascii="Traditional Arabic" w:hAnsi="Traditional Arabic" w:cs="Traditional Arabic"/>
                <w:sz w:val="28"/>
                <w:szCs w:val="28"/>
                <w:rtl/>
              </w:rPr>
              <w:t>إحسان عباس  تاريخ الأدب الأندلسي .</w:t>
            </w:r>
          </w:p>
          <w:p w:rsidR="004A201F" w:rsidRPr="008D72DC" w:rsidRDefault="004A201F" w:rsidP="005B7118">
            <w:pPr>
              <w:bidi/>
              <w:rPr>
                <w:rFonts w:ascii="Traditional Arabic" w:hAnsi="Traditional Arabic" w:cs="Traditional Arabic"/>
                <w:sz w:val="30"/>
                <w:szCs w:val="30"/>
                <w:rtl/>
              </w:rPr>
            </w:pPr>
          </w:p>
          <w:p w:rsidR="004A201F" w:rsidRPr="005B7118" w:rsidRDefault="004A201F" w:rsidP="005B7118">
            <w:pPr>
              <w:bidi/>
              <w:jc w:val="both"/>
              <w:rPr>
                <w:rFonts w:ascii="Traditional Arabic" w:hAnsi="Traditional Arabic" w:cs="Traditional Arabic"/>
                <w:b/>
                <w:bCs/>
                <w:sz w:val="30"/>
                <w:szCs w:val="30"/>
                <w:rtl/>
              </w:rPr>
            </w:pPr>
            <w:r w:rsidRPr="005B7118">
              <w:rPr>
                <w:rFonts w:ascii="Traditional Arabic" w:hAnsi="Traditional Arabic" w:cs="Traditional Arabic" w:hint="cs"/>
                <w:b/>
                <w:bCs/>
                <w:sz w:val="30"/>
                <w:szCs w:val="30"/>
                <w:rtl/>
              </w:rPr>
              <w:t xml:space="preserve">2- </w:t>
            </w:r>
            <w:r w:rsidRPr="005B7118">
              <w:rPr>
                <w:rFonts w:ascii="Traditional Arabic" w:hAnsi="Traditional Arabic" w:cs="Traditional Arabic"/>
                <w:b/>
                <w:bCs/>
                <w:sz w:val="30"/>
                <w:szCs w:val="30"/>
                <w:rtl/>
              </w:rPr>
              <w:t>المراجع الأساسية</w:t>
            </w:r>
            <w:r w:rsidR="00593CA6" w:rsidRPr="005B7118">
              <w:rPr>
                <w:rFonts w:ascii="Traditional Arabic" w:hAnsi="Traditional Arabic" w:cs="Traditional Arabic" w:hint="cs"/>
                <w:b/>
                <w:bCs/>
                <w:sz w:val="30"/>
                <w:szCs w:val="30"/>
                <w:rtl/>
              </w:rPr>
              <w:t xml:space="preserve"> (التي يجب اتاحتها للطلاب للرجوع إليها)</w:t>
            </w:r>
            <w:r w:rsidRPr="005B7118">
              <w:rPr>
                <w:rFonts w:ascii="Traditional Arabic" w:hAnsi="Traditional Arabic" w:cs="Traditional Arabic"/>
                <w:b/>
                <w:bCs/>
                <w:sz w:val="30"/>
                <w:szCs w:val="30"/>
                <w:rtl/>
              </w:rPr>
              <w:t>:</w:t>
            </w:r>
          </w:p>
          <w:p w:rsidR="001A5F3F" w:rsidRPr="001A5F3F" w:rsidRDefault="001A5F3F" w:rsidP="001A5F3F">
            <w:pPr>
              <w:pStyle w:val="a8"/>
              <w:numPr>
                <w:ilvl w:val="0"/>
                <w:numId w:val="45"/>
              </w:numPr>
              <w:bidi/>
              <w:rPr>
                <w:rFonts w:ascii="Traditional Arabic" w:hAnsi="Traditional Arabic" w:cs="Traditional Arabic"/>
                <w:sz w:val="28"/>
                <w:szCs w:val="28"/>
                <w:rtl/>
              </w:rPr>
            </w:pPr>
            <w:r w:rsidRPr="001A5F3F">
              <w:rPr>
                <w:rFonts w:ascii="Traditional Arabic" w:hAnsi="Traditional Arabic" w:cs="Traditional Arabic"/>
                <w:sz w:val="28"/>
                <w:szCs w:val="28"/>
                <w:rtl/>
              </w:rPr>
              <w:t>-تاريخ الأدب العربي شوقي ضيف (كل العصور )</w:t>
            </w:r>
          </w:p>
          <w:p w:rsidR="001A5F3F" w:rsidRPr="001A5F3F" w:rsidRDefault="001A5F3F" w:rsidP="001A5F3F">
            <w:pPr>
              <w:pStyle w:val="a8"/>
              <w:numPr>
                <w:ilvl w:val="0"/>
                <w:numId w:val="45"/>
              </w:numPr>
              <w:bidi/>
              <w:rPr>
                <w:rFonts w:ascii="Traditional Arabic" w:hAnsi="Traditional Arabic" w:cs="Traditional Arabic"/>
                <w:sz w:val="28"/>
                <w:szCs w:val="28"/>
                <w:rtl/>
              </w:rPr>
            </w:pPr>
            <w:r w:rsidRPr="001A5F3F">
              <w:rPr>
                <w:rFonts w:ascii="Traditional Arabic" w:hAnsi="Traditional Arabic" w:cs="Traditional Arabic"/>
                <w:sz w:val="28"/>
                <w:szCs w:val="28"/>
                <w:rtl/>
              </w:rPr>
              <w:t>-تاريخ الأدب العربي عمر فروخ</w:t>
            </w:r>
          </w:p>
          <w:p w:rsidR="004A201F" w:rsidRPr="001A5F3F" w:rsidRDefault="001A5F3F" w:rsidP="001A5F3F">
            <w:pPr>
              <w:pStyle w:val="a8"/>
              <w:numPr>
                <w:ilvl w:val="0"/>
                <w:numId w:val="45"/>
              </w:numPr>
              <w:bidi/>
              <w:jc w:val="both"/>
              <w:rPr>
                <w:rFonts w:ascii="Arial" w:hAnsi="Arial" w:cs="Arial"/>
                <w:sz w:val="28"/>
                <w:szCs w:val="28"/>
                <w:rtl/>
              </w:rPr>
            </w:pPr>
            <w:r w:rsidRPr="001A5F3F">
              <w:rPr>
                <w:rFonts w:ascii="Traditional Arabic" w:hAnsi="Traditional Arabic" w:cs="Traditional Arabic"/>
                <w:sz w:val="28"/>
                <w:szCs w:val="28"/>
                <w:rtl/>
              </w:rPr>
              <w:t>-تاريخ الأدب مفاهيمه ومناهجه حسين الواد</w:t>
            </w:r>
            <w:r w:rsidRPr="001A5F3F">
              <w:rPr>
                <w:rFonts w:ascii="Arial" w:hAnsi="Arial" w:cs="Arial" w:hint="cs"/>
                <w:sz w:val="28"/>
                <w:szCs w:val="28"/>
                <w:rtl/>
              </w:rPr>
              <w:t xml:space="preserve"> </w:t>
            </w:r>
          </w:p>
        </w:tc>
      </w:tr>
      <w:tr w:rsidR="004A201F" w:rsidRPr="0024680B" w:rsidTr="005B7118">
        <w:tc>
          <w:tcPr>
            <w:tcW w:w="10479" w:type="dxa"/>
          </w:tcPr>
          <w:p w:rsidR="0073043E" w:rsidRPr="005B7118" w:rsidRDefault="004A201F" w:rsidP="005B7118">
            <w:pPr>
              <w:bidi/>
              <w:jc w:val="both"/>
              <w:rPr>
                <w:rFonts w:ascii="Traditional Arabic" w:hAnsi="Traditional Arabic" w:cs="Traditional Arabic"/>
                <w:b/>
                <w:bCs/>
                <w:sz w:val="30"/>
                <w:szCs w:val="30"/>
                <w:rtl/>
              </w:rPr>
            </w:pPr>
            <w:r w:rsidRPr="005B7118">
              <w:rPr>
                <w:rFonts w:ascii="Traditional Arabic" w:hAnsi="Traditional Arabic" w:cs="Traditional Arabic" w:hint="cs"/>
                <w:b/>
                <w:bCs/>
                <w:sz w:val="30"/>
                <w:szCs w:val="30"/>
                <w:rtl/>
              </w:rPr>
              <w:t xml:space="preserve">3- </w:t>
            </w:r>
            <w:r w:rsidRPr="005B7118">
              <w:rPr>
                <w:rFonts w:ascii="Traditional Arabic" w:hAnsi="Traditional Arabic" w:cs="Traditional Arabic"/>
                <w:b/>
                <w:bCs/>
                <w:sz w:val="30"/>
                <w:szCs w:val="30"/>
                <w:rtl/>
              </w:rPr>
              <w:t>الكتب والمراجع الموصى بها  ( الدوريات العلمية، التقارير... الخ) (يرفق قائمة بذلك):</w:t>
            </w:r>
          </w:p>
          <w:p w:rsidR="00DD5094" w:rsidRPr="001A5F3F" w:rsidRDefault="00DD5094" w:rsidP="001A5F3F">
            <w:pPr>
              <w:pStyle w:val="a8"/>
              <w:numPr>
                <w:ilvl w:val="1"/>
                <w:numId w:val="47"/>
              </w:numPr>
              <w:bidi/>
              <w:ind w:left="765"/>
              <w:jc w:val="both"/>
              <w:rPr>
                <w:rFonts w:ascii="Traditional Arabic" w:hAnsi="Traditional Arabic" w:cs="Traditional Arabic"/>
                <w:sz w:val="28"/>
                <w:szCs w:val="28"/>
                <w:rtl/>
              </w:rPr>
            </w:pPr>
            <w:r w:rsidRPr="001A5F3F">
              <w:rPr>
                <w:rFonts w:ascii="Traditional Arabic" w:hAnsi="Traditional Arabic" w:cs="Traditional Arabic"/>
                <w:sz w:val="28"/>
                <w:szCs w:val="28"/>
                <w:rtl/>
              </w:rPr>
              <w:t>خريدة القصر وجريدة العصرالعماد الإصفهاني</w:t>
            </w:r>
          </w:p>
          <w:p w:rsidR="001A5F3F" w:rsidRPr="001A5F3F" w:rsidRDefault="001A5F3F" w:rsidP="001A5F3F">
            <w:pPr>
              <w:pStyle w:val="a8"/>
              <w:numPr>
                <w:ilvl w:val="0"/>
                <w:numId w:val="47"/>
              </w:numPr>
              <w:bidi/>
              <w:ind w:left="765"/>
              <w:rPr>
                <w:rFonts w:ascii="Traditional Arabic" w:hAnsi="Traditional Arabic" w:cs="Traditional Arabic"/>
                <w:sz w:val="28"/>
                <w:szCs w:val="28"/>
                <w:rtl/>
              </w:rPr>
            </w:pPr>
            <w:r w:rsidRPr="001A5F3F">
              <w:rPr>
                <w:rFonts w:ascii="Traditional Arabic" w:hAnsi="Traditional Arabic" w:cs="Traditional Arabic"/>
                <w:sz w:val="28"/>
                <w:szCs w:val="28"/>
                <w:rtl/>
              </w:rPr>
              <w:t>-النثر الفني في القرن الرابع الهجري  زكي مبارك</w:t>
            </w:r>
          </w:p>
          <w:p w:rsidR="001A5F3F" w:rsidRPr="001A5F3F" w:rsidRDefault="001A5F3F" w:rsidP="001A5F3F">
            <w:pPr>
              <w:pStyle w:val="a8"/>
              <w:numPr>
                <w:ilvl w:val="1"/>
                <w:numId w:val="47"/>
              </w:numPr>
              <w:bidi/>
              <w:ind w:left="765"/>
              <w:rPr>
                <w:rFonts w:ascii="Traditional Arabic" w:hAnsi="Traditional Arabic" w:cs="Traditional Arabic"/>
                <w:sz w:val="28"/>
                <w:szCs w:val="28"/>
                <w:rtl/>
              </w:rPr>
            </w:pPr>
            <w:r w:rsidRPr="001A5F3F">
              <w:rPr>
                <w:rFonts w:ascii="Traditional Arabic" w:hAnsi="Traditional Arabic" w:cs="Traditional Arabic"/>
                <w:sz w:val="28"/>
                <w:szCs w:val="28"/>
                <w:rtl/>
              </w:rPr>
              <w:t xml:space="preserve">مقدمة في تاريخ الأدب سليمان العطار </w:t>
            </w:r>
          </w:p>
          <w:p w:rsidR="001A5F3F" w:rsidRPr="001A5F3F" w:rsidRDefault="001A5F3F" w:rsidP="001A5F3F">
            <w:pPr>
              <w:pStyle w:val="a8"/>
              <w:numPr>
                <w:ilvl w:val="0"/>
                <w:numId w:val="47"/>
              </w:numPr>
              <w:bidi/>
              <w:ind w:left="765"/>
              <w:rPr>
                <w:rFonts w:ascii="Traditional Arabic" w:hAnsi="Traditional Arabic" w:cs="Traditional Arabic"/>
                <w:sz w:val="28"/>
                <w:szCs w:val="28"/>
                <w:rtl/>
              </w:rPr>
            </w:pPr>
            <w:r w:rsidRPr="001A5F3F">
              <w:rPr>
                <w:rFonts w:ascii="Traditional Arabic" w:hAnsi="Traditional Arabic" w:cs="Traditional Arabic"/>
                <w:sz w:val="28"/>
                <w:szCs w:val="28"/>
                <w:rtl/>
              </w:rPr>
              <w:t>-معجم الأدباء ياقوت الحموي</w:t>
            </w:r>
          </w:p>
          <w:p w:rsidR="00F9729F" w:rsidRPr="005B7118" w:rsidRDefault="00F9729F" w:rsidP="00F9729F">
            <w:pPr>
              <w:bidi/>
              <w:rPr>
                <w:rFonts w:ascii="Traditional Arabic" w:hAnsi="Traditional Arabic" w:cs="Traditional Arabic"/>
                <w:sz w:val="30"/>
                <w:szCs w:val="30"/>
                <w:rtl/>
                <w:lang w:bidi="ar-EG"/>
              </w:rPr>
            </w:pPr>
          </w:p>
          <w:p w:rsidR="004A201F" w:rsidRDefault="004A201F" w:rsidP="0024680B">
            <w:pPr>
              <w:bidi/>
              <w:jc w:val="both"/>
              <w:rPr>
                <w:rFonts w:ascii="Traditional Arabic" w:hAnsi="Traditional Arabic" w:cs="Traditional Arabic"/>
                <w:b/>
                <w:bCs/>
                <w:sz w:val="30"/>
                <w:szCs w:val="30"/>
                <w:rtl/>
              </w:rPr>
            </w:pPr>
            <w:r w:rsidRPr="005B7118">
              <w:rPr>
                <w:rFonts w:ascii="Traditional Arabic" w:hAnsi="Traditional Arabic" w:cs="Traditional Arabic" w:hint="cs"/>
                <w:b/>
                <w:bCs/>
                <w:sz w:val="30"/>
                <w:szCs w:val="30"/>
                <w:rtl/>
              </w:rPr>
              <w:t xml:space="preserve">4- </w:t>
            </w:r>
            <w:r w:rsidRPr="005B7118">
              <w:rPr>
                <w:rFonts w:ascii="Traditional Arabic" w:hAnsi="Traditional Arabic" w:cs="Traditional Arabic"/>
                <w:b/>
                <w:bCs/>
                <w:sz w:val="30"/>
                <w:szCs w:val="30"/>
                <w:rtl/>
              </w:rPr>
              <w:t>المواد الالكترونية</w:t>
            </w:r>
            <w:r w:rsidRPr="005B7118">
              <w:rPr>
                <w:rFonts w:ascii="Traditional Arabic" w:hAnsi="Traditional Arabic" w:cs="Traditional Arabic" w:hint="cs"/>
                <w:b/>
                <w:bCs/>
                <w:sz w:val="30"/>
                <w:szCs w:val="30"/>
                <w:rtl/>
              </w:rPr>
              <w:t xml:space="preserve"> </w:t>
            </w:r>
            <w:r w:rsidRPr="005B7118">
              <w:rPr>
                <w:rFonts w:ascii="Traditional Arabic" w:hAnsi="Traditional Arabic" w:cs="Traditional Arabic"/>
                <w:b/>
                <w:bCs/>
                <w:sz w:val="30"/>
                <w:szCs w:val="30"/>
                <w:rtl/>
              </w:rPr>
              <w:t xml:space="preserve"> و</w:t>
            </w:r>
            <w:r w:rsidRPr="005B7118">
              <w:rPr>
                <w:rFonts w:ascii="Traditional Arabic" w:hAnsi="Traditional Arabic" w:cs="Traditional Arabic" w:hint="cs"/>
                <w:b/>
                <w:bCs/>
                <w:sz w:val="30"/>
                <w:szCs w:val="30"/>
                <w:rtl/>
              </w:rPr>
              <w:t xml:space="preserve"> </w:t>
            </w:r>
            <w:r w:rsidRPr="005B7118">
              <w:rPr>
                <w:rFonts w:ascii="Traditional Arabic" w:hAnsi="Traditional Arabic" w:cs="Traditional Arabic"/>
                <w:b/>
                <w:bCs/>
                <w:sz w:val="30"/>
                <w:szCs w:val="30"/>
                <w:rtl/>
              </w:rPr>
              <w:t>مواقع الانترنت ... الخ:</w:t>
            </w:r>
          </w:p>
          <w:p w:rsidR="001A5F3F" w:rsidRPr="00905302" w:rsidRDefault="001A5F3F" w:rsidP="001A5F3F">
            <w:pPr>
              <w:bidi/>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905302">
              <w:rPr>
                <w:rFonts w:ascii="Traditional Arabic" w:hAnsi="Traditional Arabic" w:cs="Traditional Arabic"/>
                <w:sz w:val="28"/>
                <w:szCs w:val="28"/>
                <w:rtl/>
              </w:rPr>
              <w:t xml:space="preserve">      -</w:t>
            </w:r>
            <w:r w:rsidRPr="00905302">
              <w:rPr>
                <w:rFonts w:ascii="Traditional Arabic" w:hAnsi="Traditional Arabic" w:cs="Traditional Arabic"/>
                <w:sz w:val="28"/>
                <w:szCs w:val="28"/>
              </w:rPr>
              <w:t>google.com</w:t>
            </w:r>
          </w:p>
          <w:p w:rsidR="001A5F3F" w:rsidRPr="00905302" w:rsidRDefault="001A5F3F" w:rsidP="001A5F3F">
            <w:pPr>
              <w:bidi/>
              <w:rPr>
                <w:rFonts w:ascii="Traditional Arabic" w:hAnsi="Traditional Arabic" w:cs="Traditional Arabic"/>
                <w:sz w:val="28"/>
                <w:szCs w:val="28"/>
              </w:rPr>
            </w:pPr>
            <w:r w:rsidRPr="00905302">
              <w:rPr>
                <w:rFonts w:ascii="Traditional Arabic" w:hAnsi="Traditional Arabic" w:cs="Traditional Arabic"/>
                <w:sz w:val="28"/>
                <w:szCs w:val="28"/>
                <w:rtl/>
              </w:rPr>
              <w:t xml:space="preserve">    -    </w:t>
            </w:r>
            <w:r w:rsidRPr="00905302">
              <w:rPr>
                <w:rFonts w:ascii="Traditional Arabic" w:hAnsi="Traditional Arabic" w:cs="Traditional Arabic"/>
                <w:sz w:val="28"/>
                <w:szCs w:val="28"/>
              </w:rPr>
              <w:t xml:space="preserve">alwaraq.com  </w:t>
            </w:r>
          </w:p>
          <w:p w:rsidR="00B50CD4" w:rsidRPr="008E13D6" w:rsidRDefault="001A5F3F" w:rsidP="001A5F3F">
            <w:pPr>
              <w:bidi/>
              <w:jc w:val="both"/>
              <w:rPr>
                <w:rFonts w:ascii="Arial" w:hAnsi="Arial" w:cs="Arial"/>
                <w:sz w:val="28"/>
                <w:szCs w:val="28"/>
                <w:rtl/>
              </w:rPr>
            </w:pPr>
            <w:r>
              <w:rPr>
                <w:rFonts w:ascii="Traditional Arabic" w:hAnsi="Traditional Arabic" w:cs="Traditional Arabic" w:hint="cs"/>
                <w:sz w:val="28"/>
                <w:szCs w:val="28"/>
                <w:rtl/>
              </w:rPr>
              <w:t xml:space="preserve">                </w:t>
            </w:r>
            <w:r w:rsidRPr="00905302">
              <w:rPr>
                <w:rFonts w:ascii="Traditional Arabic" w:hAnsi="Traditional Arabic" w:cs="Traditional Arabic"/>
                <w:sz w:val="28"/>
                <w:szCs w:val="28"/>
              </w:rPr>
              <w:t xml:space="preserve">        Ajeeb.com</w:t>
            </w:r>
            <w:r w:rsidRPr="008E13D6">
              <w:rPr>
                <w:rFonts w:ascii="Arial" w:hAnsi="Arial" w:cs="Arial" w:hint="cs"/>
                <w:sz w:val="28"/>
                <w:szCs w:val="28"/>
                <w:rtl/>
              </w:rPr>
              <w:t xml:space="preserve"> </w:t>
            </w:r>
          </w:p>
        </w:tc>
      </w:tr>
      <w:tr w:rsidR="004A201F" w:rsidRPr="0024680B" w:rsidTr="005B7118">
        <w:tc>
          <w:tcPr>
            <w:tcW w:w="10479" w:type="dxa"/>
          </w:tcPr>
          <w:p w:rsidR="005B7118" w:rsidRDefault="005B7118" w:rsidP="0024680B">
            <w:pPr>
              <w:bidi/>
              <w:jc w:val="both"/>
              <w:rPr>
                <w:rFonts w:ascii="Arial" w:hAnsi="Arial" w:cs="AL-Mohanad Bold"/>
                <w:sz w:val="28"/>
                <w:szCs w:val="28"/>
                <w:rtl/>
              </w:rPr>
            </w:pPr>
          </w:p>
          <w:p w:rsidR="004A201F" w:rsidRPr="005B7118" w:rsidRDefault="0073043E" w:rsidP="005B7118">
            <w:pPr>
              <w:bidi/>
              <w:jc w:val="both"/>
              <w:rPr>
                <w:rFonts w:ascii="Traditional Arabic" w:hAnsi="Traditional Arabic" w:cs="Traditional Arabic"/>
                <w:b/>
                <w:bCs/>
                <w:sz w:val="30"/>
                <w:szCs w:val="30"/>
                <w:rtl/>
              </w:rPr>
            </w:pPr>
            <w:r w:rsidRPr="005B7118">
              <w:rPr>
                <w:rFonts w:ascii="Traditional Arabic" w:hAnsi="Traditional Arabic" w:cs="Traditional Arabic" w:hint="cs"/>
                <w:b/>
                <w:bCs/>
                <w:sz w:val="30"/>
                <w:szCs w:val="30"/>
                <w:rtl/>
              </w:rPr>
              <w:t>5-</w:t>
            </w:r>
            <w:r w:rsidR="004A201F" w:rsidRPr="005B7118">
              <w:rPr>
                <w:rFonts w:ascii="Traditional Arabic" w:hAnsi="Traditional Arabic" w:cs="Traditional Arabic"/>
                <w:b/>
                <w:bCs/>
                <w:sz w:val="30"/>
                <w:szCs w:val="30"/>
                <w:rtl/>
              </w:rPr>
              <w:t>مواد تعلم أخرى مثل البرامج التي تعتمد على الكمبيوتر أو الأقراص المضغوطة أو المعايير المهنية أو الأنظمة</w:t>
            </w:r>
            <w:r w:rsidR="004A201F" w:rsidRPr="005B7118">
              <w:rPr>
                <w:rFonts w:ascii="Traditional Arabic" w:hAnsi="Traditional Arabic" w:cs="Traditional Arabic" w:hint="cs"/>
                <w:b/>
                <w:bCs/>
                <w:sz w:val="30"/>
                <w:szCs w:val="30"/>
                <w:rtl/>
              </w:rPr>
              <w:t>:</w:t>
            </w:r>
          </w:p>
          <w:p w:rsidR="004A47BC" w:rsidRPr="008D72DC" w:rsidRDefault="008D72DC" w:rsidP="008D72DC">
            <w:pPr>
              <w:pStyle w:val="a8"/>
              <w:numPr>
                <w:ilvl w:val="0"/>
                <w:numId w:val="33"/>
              </w:numPr>
              <w:bidi/>
              <w:ind w:left="765"/>
              <w:rPr>
                <w:rFonts w:ascii="Traditional Arabic" w:hAnsi="Traditional Arabic" w:cs="Traditional Arabic"/>
                <w:sz w:val="28"/>
                <w:szCs w:val="28"/>
                <w:rtl/>
              </w:rPr>
            </w:pPr>
            <w:r w:rsidRPr="008D72DC">
              <w:rPr>
                <w:rFonts w:ascii="Traditional Arabic" w:hAnsi="Traditional Arabic" w:cs="Traditional Arabic"/>
                <w:sz w:val="28"/>
                <w:szCs w:val="28"/>
                <w:rtl/>
              </w:rPr>
              <w:t>-</w:t>
            </w:r>
            <w:r w:rsidRPr="008D72DC">
              <w:rPr>
                <w:rFonts w:ascii="Traditional Arabic" w:hAnsi="Traditional Arabic" w:cs="Traditional Arabic"/>
                <w:sz w:val="28"/>
                <w:szCs w:val="28"/>
                <w:rtl/>
                <w:lang w:bidi="ar-EG"/>
              </w:rPr>
              <w:t xml:space="preserve"> الأقراص المضغوطة المعنية بكتب التراث العربي الأدبي</w:t>
            </w:r>
            <w:r w:rsidRPr="008D72DC">
              <w:rPr>
                <w:rFonts w:ascii="Traditional Arabic" w:hAnsi="Traditional Arabic" w:cs="Traditional Arabic"/>
                <w:sz w:val="28"/>
                <w:szCs w:val="28"/>
                <w:rtl/>
              </w:rPr>
              <w:t>.</w:t>
            </w:r>
          </w:p>
        </w:tc>
      </w:tr>
    </w:tbl>
    <w:p w:rsidR="007E2BA5" w:rsidRDefault="007E2BA5" w:rsidP="00685638">
      <w:pPr>
        <w:bidi/>
        <w:jc w:val="both"/>
        <w:rPr>
          <w:rFonts w:ascii="Arial" w:hAnsi="Arial" w:cs="AL-Mohanad Bold"/>
          <w:b/>
          <w:bCs/>
          <w:sz w:val="28"/>
          <w:szCs w:val="28"/>
          <w:rtl/>
        </w:rPr>
      </w:pPr>
    </w:p>
    <w:p w:rsidR="005B7118" w:rsidRDefault="00D37DC3" w:rsidP="005B7118">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color w:val="000000"/>
          <w:sz w:val="28"/>
          <w:szCs w:val="28"/>
          <w:rtl/>
        </w:rPr>
        <w:t>و ) المرافق المطلوبة</w:t>
      </w:r>
      <w:r w:rsidR="005B7118">
        <w:rPr>
          <w:rFonts w:ascii="Traditional Arabic" w:eastAsia="Calibri" w:hAnsi="Traditional Arabic" w:cs="Hesham Cortoba" w:hint="cs"/>
          <w:color w:val="000000"/>
          <w:sz w:val="28"/>
          <w:szCs w:val="28"/>
          <w:rtl/>
        </w:rPr>
        <w:t xml:space="preserve"> :</w:t>
      </w:r>
    </w:p>
    <w:p w:rsidR="005B7118" w:rsidRPr="004626D5" w:rsidRDefault="005B7118" w:rsidP="005B7118">
      <w:pPr>
        <w:bidi/>
        <w:rPr>
          <w:rFonts w:ascii="Traditional Arabic" w:eastAsia="Calibri" w:hAnsi="Traditional Arabic" w:cs="Hesham Cortoba"/>
          <w:color w:val="000000"/>
          <w:sz w:val="28"/>
          <w:szCs w:val="28"/>
        </w:rPr>
      </w:pPr>
    </w:p>
    <w:tbl>
      <w:tblPr>
        <w:bidiVisual/>
        <w:tblW w:w="0" w:type="auto"/>
        <w:tblLook w:val="01E0"/>
      </w:tblPr>
      <w:tblGrid>
        <w:gridCol w:w="10479"/>
      </w:tblGrid>
      <w:tr w:rsidR="00F6323A" w:rsidRPr="0024680B" w:rsidTr="001C70EE">
        <w:tc>
          <w:tcPr>
            <w:tcW w:w="10479" w:type="dxa"/>
          </w:tcPr>
          <w:p w:rsidR="00F6323A" w:rsidRPr="001C70EE" w:rsidRDefault="001C70EE" w:rsidP="001C70EE">
            <w:pPr>
              <w:bidi/>
              <w:jc w:val="both"/>
              <w:rPr>
                <w:rFonts w:ascii="Traditional Arabic" w:hAnsi="Traditional Arabic" w:cs="Traditional Arabic"/>
                <w:b/>
                <w:bCs/>
                <w:sz w:val="30"/>
                <w:szCs w:val="30"/>
                <w:rtl/>
              </w:rPr>
            </w:pPr>
            <w:r w:rsidRPr="001C70EE">
              <w:rPr>
                <w:rFonts w:ascii="Traditional Arabic" w:hAnsi="Traditional Arabic" w:cs="Traditional Arabic" w:hint="cs"/>
                <w:b/>
                <w:bCs/>
                <w:sz w:val="30"/>
                <w:szCs w:val="30"/>
                <w:rtl/>
              </w:rPr>
              <w:t>-</w:t>
            </w:r>
            <w:r w:rsidR="00F6323A" w:rsidRPr="001C70EE">
              <w:rPr>
                <w:rFonts w:ascii="Traditional Arabic" w:hAnsi="Traditional Arabic" w:cs="Traditional Arabic"/>
                <w:b/>
                <w:bCs/>
                <w:sz w:val="30"/>
                <w:szCs w:val="30"/>
                <w:rtl/>
              </w:rPr>
              <w:t>حدد متطلبات المقرر</w:t>
            </w:r>
            <w:r w:rsidR="00F6323A" w:rsidRPr="001C70EE">
              <w:rPr>
                <w:rFonts w:ascii="Traditional Arabic" w:hAnsi="Traditional Arabic" w:cs="Traditional Arabic" w:hint="cs"/>
                <w:b/>
                <w:bCs/>
                <w:sz w:val="30"/>
                <w:szCs w:val="30"/>
                <w:rtl/>
              </w:rPr>
              <w:t xml:space="preserve"> </w:t>
            </w:r>
            <w:r w:rsidR="00F6323A" w:rsidRPr="001C70EE">
              <w:rPr>
                <w:rFonts w:ascii="Traditional Arabic" w:hAnsi="Traditional Arabic" w:cs="Traditional Arabic"/>
                <w:b/>
                <w:bCs/>
                <w:sz w:val="30"/>
                <w:szCs w:val="30"/>
                <w:rtl/>
              </w:rPr>
              <w:t>بما في ذلك حجم الفصول والمختبرات (أي عدد المقاعد في الفصول والمختبرات ومدى توافر أجهزة الكمبيوتر .. الخ).</w:t>
            </w:r>
          </w:p>
          <w:p w:rsidR="00427FDC" w:rsidRPr="001C70EE" w:rsidRDefault="00F6323A" w:rsidP="00EB5AD9">
            <w:pPr>
              <w:bidi/>
              <w:jc w:val="both"/>
              <w:rPr>
                <w:rFonts w:ascii="Traditional Arabic" w:hAnsi="Traditional Arabic" w:cs="Traditional Arabic"/>
                <w:b/>
                <w:bCs/>
                <w:sz w:val="30"/>
                <w:szCs w:val="30"/>
                <w:rtl/>
              </w:rPr>
            </w:pPr>
            <w:r w:rsidRPr="001C70EE">
              <w:rPr>
                <w:rFonts w:ascii="Traditional Arabic" w:hAnsi="Traditional Arabic" w:cs="Traditional Arabic" w:hint="cs"/>
                <w:b/>
                <w:bCs/>
                <w:sz w:val="30"/>
                <w:szCs w:val="30"/>
                <w:rtl/>
              </w:rPr>
              <w:t>1-</w:t>
            </w:r>
            <w:r w:rsidRPr="001C70EE">
              <w:rPr>
                <w:rFonts w:ascii="Traditional Arabic" w:hAnsi="Traditional Arabic" w:cs="Traditional Arabic"/>
                <w:b/>
                <w:bCs/>
                <w:sz w:val="30"/>
                <w:szCs w:val="30"/>
                <w:rtl/>
              </w:rPr>
              <w:t xml:space="preserve">المرافق </w:t>
            </w:r>
            <w:r w:rsidRPr="001C70EE">
              <w:rPr>
                <w:rFonts w:ascii="Traditional Arabic" w:hAnsi="Traditional Arabic" w:cs="Traditional Arabic" w:hint="cs"/>
                <w:b/>
                <w:bCs/>
                <w:sz w:val="30"/>
                <w:szCs w:val="30"/>
                <w:rtl/>
              </w:rPr>
              <w:t>التعليمية:</w:t>
            </w:r>
          </w:p>
          <w:p w:rsidR="003F7686" w:rsidRPr="001C70EE" w:rsidRDefault="00472D21" w:rsidP="008D72DC">
            <w:pPr>
              <w:numPr>
                <w:ilvl w:val="0"/>
                <w:numId w:val="9"/>
              </w:numPr>
              <w:bidi/>
              <w:ind w:left="340" w:hanging="283"/>
              <w:jc w:val="both"/>
              <w:rPr>
                <w:rFonts w:ascii="Traditional Arabic" w:hAnsi="Traditional Arabic" w:cs="Traditional Arabic"/>
                <w:color w:val="000000"/>
                <w:sz w:val="28"/>
                <w:szCs w:val="28"/>
                <w:rtl/>
              </w:rPr>
            </w:pPr>
            <w:r w:rsidRPr="001C70EE">
              <w:rPr>
                <w:rFonts w:ascii="Traditional Arabic" w:hAnsi="Traditional Arabic" w:cs="Traditional Arabic"/>
                <w:color w:val="000000"/>
                <w:sz w:val="28"/>
                <w:szCs w:val="28"/>
                <w:rtl/>
              </w:rPr>
              <w:t>أشرطة ممغنطة وأقراص مضغوطة.</w:t>
            </w:r>
          </w:p>
          <w:p w:rsidR="00472D21" w:rsidRPr="001C70EE" w:rsidRDefault="00472D21" w:rsidP="008D72DC">
            <w:pPr>
              <w:numPr>
                <w:ilvl w:val="0"/>
                <w:numId w:val="9"/>
              </w:numPr>
              <w:bidi/>
              <w:ind w:left="340" w:hanging="283"/>
              <w:jc w:val="both"/>
              <w:rPr>
                <w:rFonts w:ascii="Traditional Arabic" w:hAnsi="Traditional Arabic" w:cs="Traditional Arabic"/>
                <w:color w:val="000000"/>
                <w:sz w:val="28"/>
                <w:szCs w:val="28"/>
                <w:rtl/>
              </w:rPr>
            </w:pPr>
            <w:r w:rsidRPr="001C70EE">
              <w:rPr>
                <w:rFonts w:ascii="Traditional Arabic" w:hAnsi="Traditional Arabic" w:cs="Traditional Arabic"/>
                <w:color w:val="000000"/>
                <w:sz w:val="28"/>
                <w:szCs w:val="28"/>
                <w:rtl/>
              </w:rPr>
              <w:t>مختبرات صوتية.</w:t>
            </w:r>
          </w:p>
          <w:p w:rsidR="00472D21" w:rsidRPr="001C70EE" w:rsidRDefault="00472D21" w:rsidP="008D72DC">
            <w:pPr>
              <w:numPr>
                <w:ilvl w:val="0"/>
                <w:numId w:val="9"/>
              </w:numPr>
              <w:bidi/>
              <w:ind w:left="340" w:hanging="283"/>
              <w:jc w:val="both"/>
              <w:rPr>
                <w:rFonts w:ascii="Traditional Arabic" w:hAnsi="Traditional Arabic" w:cs="Traditional Arabic"/>
                <w:color w:val="000000"/>
                <w:sz w:val="28"/>
                <w:szCs w:val="28"/>
                <w:rtl/>
              </w:rPr>
            </w:pPr>
            <w:r w:rsidRPr="001C70EE">
              <w:rPr>
                <w:rFonts w:ascii="Traditional Arabic" w:hAnsi="Traditional Arabic" w:cs="Traditional Arabic"/>
                <w:color w:val="000000"/>
                <w:sz w:val="28"/>
                <w:szCs w:val="28"/>
                <w:rtl/>
              </w:rPr>
              <w:t>أجهزة عرض.</w:t>
            </w:r>
          </w:p>
          <w:p w:rsidR="00472D21" w:rsidRPr="001C70EE" w:rsidRDefault="00472D21" w:rsidP="008D72DC">
            <w:pPr>
              <w:numPr>
                <w:ilvl w:val="0"/>
                <w:numId w:val="9"/>
              </w:numPr>
              <w:bidi/>
              <w:ind w:left="340" w:hanging="283"/>
              <w:jc w:val="both"/>
              <w:rPr>
                <w:rFonts w:ascii="Traditional Arabic" w:hAnsi="Traditional Arabic" w:cs="Traditional Arabic"/>
                <w:color w:val="000000"/>
                <w:sz w:val="28"/>
                <w:szCs w:val="28"/>
                <w:rtl/>
              </w:rPr>
            </w:pPr>
            <w:r w:rsidRPr="001C70EE">
              <w:rPr>
                <w:rFonts w:ascii="Traditional Arabic" w:hAnsi="Traditional Arabic" w:cs="Traditional Arabic"/>
                <w:color w:val="000000"/>
                <w:sz w:val="28"/>
                <w:szCs w:val="28"/>
                <w:rtl/>
              </w:rPr>
              <w:t>برامج لغوية تعليمية.</w:t>
            </w:r>
          </w:p>
          <w:p w:rsidR="00472D21" w:rsidRPr="001C70EE" w:rsidRDefault="00472D21" w:rsidP="008D72DC">
            <w:pPr>
              <w:numPr>
                <w:ilvl w:val="0"/>
                <w:numId w:val="9"/>
              </w:numPr>
              <w:bidi/>
              <w:ind w:left="340" w:hanging="283"/>
              <w:jc w:val="both"/>
              <w:rPr>
                <w:rFonts w:ascii="Traditional Arabic" w:hAnsi="Traditional Arabic" w:cs="Traditional Arabic"/>
                <w:color w:val="000000"/>
                <w:sz w:val="28"/>
                <w:szCs w:val="28"/>
                <w:rtl/>
              </w:rPr>
            </w:pPr>
            <w:r w:rsidRPr="001C70EE">
              <w:rPr>
                <w:rFonts w:ascii="Traditional Arabic" w:hAnsi="Traditional Arabic" w:cs="Traditional Arabic"/>
                <w:color w:val="000000"/>
                <w:sz w:val="28"/>
                <w:szCs w:val="28"/>
                <w:rtl/>
              </w:rPr>
              <w:t>مكتبات مصغرة تحوي المراجع الأساسية.</w:t>
            </w:r>
          </w:p>
          <w:p w:rsidR="00F6323A" w:rsidRDefault="00F6323A" w:rsidP="0024680B">
            <w:pPr>
              <w:bidi/>
              <w:jc w:val="both"/>
              <w:rPr>
                <w:rFonts w:ascii="Arial" w:hAnsi="Arial" w:cs="Arial"/>
                <w:sz w:val="28"/>
                <w:szCs w:val="28"/>
                <w:rtl/>
              </w:rPr>
            </w:pPr>
          </w:p>
          <w:p w:rsidR="004A47BC" w:rsidRPr="0024680B" w:rsidRDefault="004A47BC" w:rsidP="004A47BC">
            <w:pPr>
              <w:bidi/>
              <w:jc w:val="both"/>
              <w:rPr>
                <w:rFonts w:ascii="Arial" w:hAnsi="Arial" w:cs="Arial"/>
                <w:sz w:val="28"/>
                <w:szCs w:val="28"/>
                <w:rtl/>
              </w:rPr>
            </w:pPr>
          </w:p>
        </w:tc>
      </w:tr>
      <w:tr w:rsidR="00176FDB" w:rsidRPr="0024680B" w:rsidTr="001C70EE">
        <w:tc>
          <w:tcPr>
            <w:tcW w:w="10479" w:type="dxa"/>
          </w:tcPr>
          <w:p w:rsidR="00176FDB" w:rsidRPr="001C70EE" w:rsidRDefault="001C70EE" w:rsidP="001C70EE">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lastRenderedPageBreak/>
              <w:t>2-</w:t>
            </w:r>
            <w:r w:rsidR="00176FDB" w:rsidRPr="001C70EE">
              <w:rPr>
                <w:rFonts w:ascii="Traditional Arabic" w:hAnsi="Traditional Arabic" w:cs="Traditional Arabic"/>
                <w:b/>
                <w:bCs/>
                <w:sz w:val="30"/>
                <w:szCs w:val="30"/>
                <w:rtl/>
              </w:rPr>
              <w:t>أجهزة الكمبيوتر</w:t>
            </w:r>
            <w:r w:rsidR="00176FDB" w:rsidRPr="001C70EE">
              <w:rPr>
                <w:rFonts w:ascii="Traditional Arabic" w:hAnsi="Traditional Arabic" w:cs="Traditional Arabic" w:hint="cs"/>
                <w:b/>
                <w:bCs/>
                <w:sz w:val="30"/>
                <w:szCs w:val="30"/>
                <w:rtl/>
              </w:rPr>
              <w:t>:</w:t>
            </w:r>
          </w:p>
          <w:p w:rsidR="00472D21" w:rsidRPr="006455F5" w:rsidRDefault="00472D21" w:rsidP="004A47BC">
            <w:pPr>
              <w:bidi/>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م</w:t>
            </w:r>
            <w:r w:rsidR="00DA2EEB" w:rsidRPr="006455F5">
              <w:rPr>
                <w:rFonts w:ascii="Traditional Arabic" w:hAnsi="Traditional Arabic" w:cs="Traditional Arabic" w:hint="cs"/>
                <w:color w:val="000000"/>
                <w:sz w:val="28"/>
                <w:szCs w:val="28"/>
                <w:rtl/>
              </w:rPr>
              <w:t xml:space="preserve">عمل الحاسب الآلي يجب </w:t>
            </w:r>
            <w:r w:rsidR="004A47BC">
              <w:rPr>
                <w:rFonts w:ascii="Traditional Arabic" w:hAnsi="Traditional Arabic" w:cs="Traditional Arabic" w:hint="cs"/>
                <w:color w:val="000000"/>
                <w:sz w:val="28"/>
                <w:szCs w:val="28"/>
                <w:rtl/>
              </w:rPr>
              <w:t>أ</w:t>
            </w:r>
            <w:r w:rsidR="00DA2EEB" w:rsidRPr="006455F5">
              <w:rPr>
                <w:rFonts w:ascii="Traditional Arabic" w:hAnsi="Traditional Arabic" w:cs="Traditional Arabic" w:hint="cs"/>
                <w:color w:val="000000"/>
                <w:sz w:val="28"/>
                <w:szCs w:val="28"/>
                <w:rtl/>
              </w:rPr>
              <w:t>لا تقل سعت</w:t>
            </w:r>
            <w:r w:rsidRPr="006455F5">
              <w:rPr>
                <w:rFonts w:ascii="Traditional Arabic" w:hAnsi="Traditional Arabic" w:cs="Traditional Arabic" w:hint="cs"/>
                <w:color w:val="000000"/>
                <w:sz w:val="28"/>
                <w:szCs w:val="28"/>
                <w:rtl/>
              </w:rPr>
              <w:t xml:space="preserve">ه عن25 مقعدا وينبغي توفير مالا يقل عن 4 معامل في القسم مزودة بأقراص مضغوطة. </w:t>
            </w:r>
          </w:p>
          <w:p w:rsidR="003F7E04" w:rsidRPr="001C70EE" w:rsidRDefault="003F7E04" w:rsidP="0024680B">
            <w:pPr>
              <w:bidi/>
              <w:ind w:left="75"/>
              <w:jc w:val="both"/>
              <w:rPr>
                <w:rFonts w:ascii="Traditional Arabic" w:hAnsi="Traditional Arabic" w:cs="Traditional Arabic"/>
                <w:b/>
                <w:bCs/>
                <w:sz w:val="30"/>
                <w:szCs w:val="30"/>
                <w:rtl/>
              </w:rPr>
            </w:pPr>
          </w:p>
        </w:tc>
      </w:tr>
      <w:tr w:rsidR="00176FDB" w:rsidRPr="0024680B" w:rsidTr="001C70EE">
        <w:tc>
          <w:tcPr>
            <w:tcW w:w="10479" w:type="dxa"/>
          </w:tcPr>
          <w:p w:rsidR="00176FDB" w:rsidRPr="006455F5" w:rsidRDefault="006455F5" w:rsidP="006455F5">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3-</w:t>
            </w:r>
            <w:r w:rsidR="003F7E04" w:rsidRPr="006455F5">
              <w:rPr>
                <w:rFonts w:ascii="Traditional Arabic" w:hAnsi="Traditional Arabic" w:cs="Traditional Arabic"/>
                <w:b/>
                <w:bCs/>
                <w:sz w:val="30"/>
                <w:szCs w:val="30"/>
                <w:rtl/>
              </w:rPr>
              <w:t>م</w:t>
            </w:r>
            <w:r w:rsidR="003F7E04" w:rsidRPr="006455F5">
              <w:rPr>
                <w:rFonts w:ascii="Traditional Arabic" w:hAnsi="Traditional Arabic" w:cs="Traditional Arabic" w:hint="cs"/>
                <w:b/>
                <w:bCs/>
                <w:sz w:val="30"/>
                <w:szCs w:val="30"/>
                <w:rtl/>
              </w:rPr>
              <w:t>صادر</w:t>
            </w:r>
            <w:r w:rsidR="003F7E04" w:rsidRPr="006455F5">
              <w:rPr>
                <w:rFonts w:ascii="Traditional Arabic" w:hAnsi="Traditional Arabic" w:cs="Traditional Arabic"/>
                <w:b/>
                <w:bCs/>
                <w:sz w:val="30"/>
                <w:szCs w:val="30"/>
                <w:rtl/>
              </w:rPr>
              <w:t xml:space="preserve"> أخرى (حددها – مثلا: إذا كان مطلوبا معدات مختبر معينة حدد المتطلبات أو أرفق قائمة)</w:t>
            </w:r>
            <w:r w:rsidR="003F7E04" w:rsidRPr="006455F5">
              <w:rPr>
                <w:rFonts w:ascii="Traditional Arabic" w:hAnsi="Traditional Arabic" w:cs="Traditional Arabic" w:hint="cs"/>
                <w:b/>
                <w:bCs/>
                <w:sz w:val="30"/>
                <w:szCs w:val="30"/>
                <w:rtl/>
              </w:rPr>
              <w:t>:</w:t>
            </w:r>
          </w:p>
          <w:p w:rsidR="003F7E04" w:rsidRPr="006455F5" w:rsidRDefault="00B50CD4" w:rsidP="008D72DC">
            <w:pPr>
              <w:numPr>
                <w:ilvl w:val="0"/>
                <w:numId w:val="10"/>
              </w:numPr>
              <w:bidi/>
              <w:ind w:left="360"/>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ب</w:t>
            </w:r>
            <w:r w:rsidR="00DA2EEB" w:rsidRPr="006455F5">
              <w:rPr>
                <w:rFonts w:ascii="Traditional Arabic" w:hAnsi="Traditional Arabic" w:cs="Traditional Arabic" w:hint="cs"/>
                <w:color w:val="000000"/>
                <w:sz w:val="28"/>
                <w:szCs w:val="28"/>
                <w:rtl/>
              </w:rPr>
              <w:t>رامج تدريب لغوي.</w:t>
            </w:r>
          </w:p>
          <w:p w:rsidR="00DA2EEB" w:rsidRPr="006455F5" w:rsidRDefault="00DA2EEB" w:rsidP="008D72DC">
            <w:pPr>
              <w:numPr>
                <w:ilvl w:val="0"/>
                <w:numId w:val="10"/>
              </w:numPr>
              <w:bidi/>
              <w:ind w:left="360"/>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أفلام تسجيلية:فيديو وتلفاز في قاعات مجهزة للتدريب والتطبيق.</w:t>
            </w:r>
          </w:p>
          <w:p w:rsidR="003F7E04" w:rsidRPr="0024680B" w:rsidRDefault="003F7E04" w:rsidP="0024680B">
            <w:pPr>
              <w:bidi/>
              <w:ind w:left="75"/>
              <w:jc w:val="both"/>
              <w:rPr>
                <w:rFonts w:ascii="Arial" w:hAnsi="Arial" w:cs="Arial"/>
                <w:sz w:val="28"/>
                <w:szCs w:val="28"/>
                <w:rtl/>
              </w:rPr>
            </w:pPr>
          </w:p>
        </w:tc>
      </w:tr>
    </w:tbl>
    <w:p w:rsidR="00176FDB" w:rsidRDefault="00176FDB" w:rsidP="00176FDB">
      <w:pPr>
        <w:bidi/>
        <w:jc w:val="both"/>
        <w:rPr>
          <w:rFonts w:ascii="Arial" w:hAnsi="Arial" w:cs="Arial"/>
          <w:b/>
          <w:bCs/>
          <w:sz w:val="28"/>
          <w:szCs w:val="28"/>
          <w:rtl/>
        </w:rPr>
      </w:pPr>
    </w:p>
    <w:p w:rsidR="006201ED" w:rsidRPr="004626D5" w:rsidRDefault="006201ED" w:rsidP="004626D5">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hint="cs"/>
          <w:color w:val="000000"/>
          <w:sz w:val="28"/>
          <w:szCs w:val="28"/>
          <w:rtl/>
        </w:rPr>
        <w:t xml:space="preserve">ز) </w:t>
      </w:r>
      <w:r w:rsidRPr="004626D5">
        <w:rPr>
          <w:rFonts w:ascii="Traditional Arabic" w:eastAsia="Calibri" w:hAnsi="Traditional Arabic" w:cs="Hesham Cortoba"/>
          <w:color w:val="000000"/>
          <w:sz w:val="28"/>
          <w:szCs w:val="28"/>
          <w:rtl/>
        </w:rPr>
        <w:t>تقييم المقرر</w:t>
      </w:r>
      <w:r w:rsidRPr="004626D5">
        <w:rPr>
          <w:rFonts w:ascii="Traditional Arabic" w:eastAsia="Calibri" w:hAnsi="Traditional Arabic" w:cs="Hesham Cortoba" w:hint="cs"/>
          <w:color w:val="000000"/>
          <w:sz w:val="28"/>
          <w:szCs w:val="28"/>
          <w:rtl/>
        </w:rPr>
        <w:t xml:space="preserve"> </w:t>
      </w:r>
      <w:r w:rsidRPr="004626D5">
        <w:rPr>
          <w:rFonts w:ascii="Traditional Arabic" w:eastAsia="Calibri" w:hAnsi="Traditional Arabic" w:cs="Hesham Cortoba"/>
          <w:color w:val="000000"/>
          <w:sz w:val="28"/>
          <w:szCs w:val="28"/>
          <w:rtl/>
        </w:rPr>
        <w:t>وعمليات التحسين:</w:t>
      </w:r>
    </w:p>
    <w:tbl>
      <w:tblPr>
        <w:bidiVisual/>
        <w:tblW w:w="0" w:type="auto"/>
        <w:tblLook w:val="01E0"/>
      </w:tblPr>
      <w:tblGrid>
        <w:gridCol w:w="10479"/>
      </w:tblGrid>
      <w:tr w:rsidR="006201ED" w:rsidRPr="0024680B" w:rsidTr="006455F5">
        <w:tc>
          <w:tcPr>
            <w:tcW w:w="10479" w:type="dxa"/>
          </w:tcPr>
          <w:p w:rsidR="007C57F7" w:rsidRPr="006455F5" w:rsidRDefault="007C57F7" w:rsidP="006455F5">
            <w:pPr>
              <w:bidi/>
              <w:jc w:val="both"/>
              <w:rPr>
                <w:rFonts w:ascii="Traditional Arabic" w:hAnsi="Traditional Arabic" w:cs="Traditional Arabic"/>
                <w:b/>
                <w:bCs/>
                <w:sz w:val="30"/>
                <w:szCs w:val="30"/>
                <w:rtl/>
              </w:rPr>
            </w:pPr>
            <w:r w:rsidRPr="006455F5">
              <w:rPr>
                <w:rFonts w:ascii="Traditional Arabic" w:hAnsi="Traditional Arabic" w:cs="Traditional Arabic" w:hint="cs"/>
                <w:b/>
                <w:bCs/>
                <w:sz w:val="30"/>
                <w:szCs w:val="30"/>
                <w:rtl/>
              </w:rPr>
              <w:t>1-</w:t>
            </w:r>
            <w:r w:rsidR="006201ED" w:rsidRPr="006455F5">
              <w:rPr>
                <w:rFonts w:ascii="Traditional Arabic" w:hAnsi="Traditional Arabic" w:cs="Traditional Arabic"/>
                <w:b/>
                <w:bCs/>
                <w:sz w:val="30"/>
                <w:szCs w:val="30"/>
                <w:rtl/>
              </w:rPr>
              <w:t xml:space="preserve">استراتيجيات الحصول على </w:t>
            </w:r>
            <w:r w:rsidR="006455F5">
              <w:rPr>
                <w:rFonts w:ascii="Traditional Arabic" w:hAnsi="Traditional Arabic" w:cs="Traditional Arabic" w:hint="cs"/>
                <w:b/>
                <w:bCs/>
                <w:sz w:val="30"/>
                <w:szCs w:val="30"/>
                <w:rtl/>
              </w:rPr>
              <w:t>نتائج الطالب وفعالية التعليم :</w:t>
            </w:r>
          </w:p>
          <w:p w:rsidR="006201ED" w:rsidRPr="006455F5" w:rsidRDefault="00DA2EEB" w:rsidP="008D72DC">
            <w:pPr>
              <w:numPr>
                <w:ilvl w:val="0"/>
                <w:numId w:val="11"/>
              </w:numPr>
              <w:bidi/>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اختبارات فصلية.</w:t>
            </w:r>
          </w:p>
          <w:p w:rsidR="00DA2EEB" w:rsidRPr="006455F5" w:rsidRDefault="00DA2EEB" w:rsidP="008D72DC">
            <w:pPr>
              <w:numPr>
                <w:ilvl w:val="0"/>
                <w:numId w:val="11"/>
              </w:numPr>
              <w:bidi/>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اختبارات مجموعات(ورش عمل لتحيل النصوص</w:t>
            </w:r>
            <w:r w:rsidR="004A47BC">
              <w:rPr>
                <w:rFonts w:ascii="Traditional Arabic" w:hAnsi="Traditional Arabic" w:cs="Traditional Arabic" w:hint="cs"/>
                <w:color w:val="000000"/>
                <w:sz w:val="28"/>
                <w:szCs w:val="28"/>
                <w:rtl/>
              </w:rPr>
              <w:t>) .</w:t>
            </w:r>
          </w:p>
          <w:p w:rsidR="00DA2EEB" w:rsidRPr="006455F5" w:rsidRDefault="00DA2EEB" w:rsidP="008D72DC">
            <w:pPr>
              <w:numPr>
                <w:ilvl w:val="0"/>
                <w:numId w:val="11"/>
              </w:numPr>
              <w:bidi/>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اختبارات تقويمية مستمرة.</w:t>
            </w:r>
          </w:p>
          <w:p w:rsidR="006201ED" w:rsidRPr="0024680B" w:rsidRDefault="006455F5" w:rsidP="008D72DC">
            <w:pPr>
              <w:numPr>
                <w:ilvl w:val="0"/>
                <w:numId w:val="11"/>
              </w:numPr>
              <w:bidi/>
              <w:jc w:val="both"/>
              <w:rPr>
                <w:rFonts w:ascii="Arial" w:hAnsi="Arial" w:cs="Arial"/>
                <w:sz w:val="28"/>
                <w:szCs w:val="28"/>
                <w:rtl/>
              </w:rPr>
            </w:pPr>
            <w:r w:rsidRPr="006455F5">
              <w:rPr>
                <w:rFonts w:ascii="Traditional Arabic" w:hAnsi="Traditional Arabic" w:cs="Traditional Arabic" w:hint="cs"/>
                <w:color w:val="000000"/>
                <w:sz w:val="28"/>
                <w:szCs w:val="28"/>
                <w:rtl/>
              </w:rPr>
              <w:t>أ</w:t>
            </w:r>
            <w:r w:rsidR="00DA2EEB" w:rsidRPr="006455F5">
              <w:rPr>
                <w:rFonts w:ascii="Traditional Arabic" w:hAnsi="Traditional Arabic" w:cs="Traditional Arabic" w:hint="cs"/>
                <w:color w:val="000000"/>
                <w:sz w:val="28"/>
                <w:szCs w:val="28"/>
                <w:rtl/>
              </w:rPr>
              <w:t>نشطة منزلية وتدريبات.</w:t>
            </w:r>
            <w:r w:rsidR="006201ED" w:rsidRPr="0024680B">
              <w:rPr>
                <w:rFonts w:ascii="Arial" w:hAnsi="Arial" w:cs="AL-Mohanad Bold" w:hint="cs"/>
                <w:sz w:val="28"/>
                <w:szCs w:val="28"/>
                <w:rtl/>
              </w:rPr>
              <w:t xml:space="preserve">  </w:t>
            </w:r>
          </w:p>
        </w:tc>
      </w:tr>
      <w:tr w:rsidR="006201ED" w:rsidRPr="0024680B" w:rsidTr="006455F5">
        <w:tc>
          <w:tcPr>
            <w:tcW w:w="10479" w:type="dxa"/>
          </w:tcPr>
          <w:p w:rsidR="008E0EFA" w:rsidRPr="006455F5" w:rsidRDefault="008E0EFA" w:rsidP="0024680B">
            <w:pPr>
              <w:bidi/>
              <w:jc w:val="both"/>
              <w:rPr>
                <w:rFonts w:ascii="Traditional Arabic" w:hAnsi="Traditional Arabic" w:cs="Traditional Arabic"/>
                <w:b/>
                <w:bCs/>
                <w:sz w:val="30"/>
                <w:szCs w:val="30"/>
                <w:rtl/>
              </w:rPr>
            </w:pPr>
            <w:r w:rsidRPr="006455F5">
              <w:rPr>
                <w:rFonts w:ascii="Traditional Arabic" w:hAnsi="Traditional Arabic" w:cs="Traditional Arabic" w:hint="cs"/>
                <w:b/>
                <w:bCs/>
                <w:sz w:val="30"/>
                <w:szCs w:val="30"/>
                <w:rtl/>
              </w:rPr>
              <w:t>2-</w:t>
            </w:r>
            <w:r w:rsidR="004F0013" w:rsidRPr="006455F5">
              <w:rPr>
                <w:rFonts w:ascii="Traditional Arabic" w:hAnsi="Traditional Arabic" w:cs="Traditional Arabic"/>
                <w:b/>
                <w:bCs/>
                <w:sz w:val="30"/>
                <w:szCs w:val="30"/>
                <w:rtl/>
              </w:rPr>
              <w:t xml:space="preserve"> الاستراتيجيات الأخرى </w:t>
            </w:r>
            <w:r w:rsidR="004F0013" w:rsidRPr="006455F5">
              <w:rPr>
                <w:rFonts w:ascii="Traditional Arabic" w:hAnsi="Traditional Arabic" w:cs="Traditional Arabic" w:hint="cs"/>
                <w:b/>
                <w:bCs/>
                <w:sz w:val="30"/>
                <w:szCs w:val="30"/>
                <w:rtl/>
              </w:rPr>
              <w:t xml:space="preserve">المتبعة في </w:t>
            </w:r>
            <w:r w:rsidR="004F0013" w:rsidRPr="006455F5">
              <w:rPr>
                <w:rFonts w:ascii="Traditional Arabic" w:hAnsi="Traditional Arabic" w:cs="Traditional Arabic"/>
                <w:b/>
                <w:bCs/>
                <w:sz w:val="30"/>
                <w:szCs w:val="30"/>
                <w:rtl/>
              </w:rPr>
              <w:t xml:space="preserve">تقييم </w:t>
            </w:r>
            <w:r w:rsidR="004F0013" w:rsidRPr="006455F5">
              <w:rPr>
                <w:rFonts w:ascii="Traditional Arabic" w:hAnsi="Traditional Arabic" w:cs="Traditional Arabic" w:hint="cs"/>
                <w:b/>
                <w:bCs/>
                <w:sz w:val="30"/>
                <w:szCs w:val="30"/>
                <w:rtl/>
              </w:rPr>
              <w:t xml:space="preserve"> عملية </w:t>
            </w:r>
            <w:r w:rsidR="004F0013" w:rsidRPr="006455F5">
              <w:rPr>
                <w:rFonts w:ascii="Traditional Arabic" w:hAnsi="Traditional Arabic" w:cs="Traditional Arabic"/>
                <w:b/>
                <w:bCs/>
                <w:sz w:val="30"/>
                <w:szCs w:val="30"/>
                <w:rtl/>
              </w:rPr>
              <w:t>التعليم</w:t>
            </w:r>
            <w:r w:rsidR="004F0013" w:rsidRPr="006455F5">
              <w:rPr>
                <w:rFonts w:ascii="Traditional Arabic" w:hAnsi="Traditional Arabic" w:cs="Traditional Arabic" w:hint="cs"/>
                <w:b/>
                <w:bCs/>
                <w:sz w:val="30"/>
                <w:szCs w:val="30"/>
                <w:rtl/>
              </w:rPr>
              <w:t xml:space="preserve"> إما عن طريق الأستاذ أو عن طريق القسم: </w:t>
            </w:r>
            <w:r w:rsidRPr="006455F5">
              <w:rPr>
                <w:rFonts w:ascii="Traditional Arabic" w:hAnsi="Traditional Arabic" w:cs="Traditional Arabic" w:hint="cs"/>
                <w:b/>
                <w:bCs/>
                <w:sz w:val="30"/>
                <w:szCs w:val="30"/>
                <w:rtl/>
              </w:rPr>
              <w:t xml:space="preserve"> </w:t>
            </w:r>
          </w:p>
          <w:p w:rsidR="008E0EFA" w:rsidRPr="006455F5" w:rsidRDefault="00DA2EEB" w:rsidP="008D72DC">
            <w:pPr>
              <w:numPr>
                <w:ilvl w:val="0"/>
                <w:numId w:val="12"/>
              </w:numPr>
              <w:bidi/>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التشاور وتبادل الخبرات بين من يدرسون المقرر ذاته.</w:t>
            </w:r>
          </w:p>
          <w:p w:rsidR="00DA2EEB" w:rsidRPr="006455F5" w:rsidRDefault="00DA2EEB" w:rsidP="008D72DC">
            <w:pPr>
              <w:numPr>
                <w:ilvl w:val="0"/>
                <w:numId w:val="12"/>
              </w:numPr>
              <w:bidi/>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التعرف على آراء الطلاب قي المقرر وما شاب العملية التدريسية من أخطاء.</w:t>
            </w:r>
          </w:p>
          <w:p w:rsidR="006201ED" w:rsidRPr="0024680B" w:rsidRDefault="00DA2EEB" w:rsidP="008D72DC">
            <w:pPr>
              <w:numPr>
                <w:ilvl w:val="0"/>
                <w:numId w:val="12"/>
              </w:numPr>
              <w:bidi/>
              <w:jc w:val="both"/>
              <w:rPr>
                <w:rFonts w:ascii="Arial" w:hAnsi="Arial" w:cs="Arial"/>
                <w:sz w:val="28"/>
                <w:szCs w:val="28"/>
                <w:rtl/>
              </w:rPr>
            </w:pPr>
            <w:r w:rsidRPr="006455F5">
              <w:rPr>
                <w:rFonts w:ascii="Traditional Arabic" w:hAnsi="Traditional Arabic" w:cs="Traditional Arabic" w:hint="cs"/>
                <w:color w:val="000000"/>
                <w:sz w:val="28"/>
                <w:szCs w:val="28"/>
                <w:rtl/>
              </w:rPr>
              <w:t>قيام مشرفين بملاحظة قاعات الدراسة.</w:t>
            </w:r>
            <w:r w:rsidR="008E0EFA" w:rsidRPr="0024680B">
              <w:rPr>
                <w:rFonts w:ascii="Arial" w:hAnsi="Arial" w:cs="AL-Mohanad Bold" w:hint="cs"/>
                <w:sz w:val="28"/>
                <w:szCs w:val="28"/>
                <w:rtl/>
              </w:rPr>
              <w:t xml:space="preserve">  </w:t>
            </w:r>
          </w:p>
        </w:tc>
      </w:tr>
      <w:tr w:rsidR="006201ED" w:rsidRPr="0024680B" w:rsidTr="006455F5">
        <w:tc>
          <w:tcPr>
            <w:tcW w:w="10479" w:type="dxa"/>
          </w:tcPr>
          <w:p w:rsidR="006201ED" w:rsidRPr="006455F5" w:rsidRDefault="00C205FE" w:rsidP="0024680B">
            <w:pPr>
              <w:bidi/>
              <w:ind w:left="75"/>
              <w:jc w:val="both"/>
              <w:rPr>
                <w:rFonts w:ascii="Traditional Arabic" w:hAnsi="Traditional Arabic" w:cs="Traditional Arabic"/>
                <w:b/>
                <w:bCs/>
                <w:sz w:val="30"/>
                <w:szCs w:val="30"/>
                <w:rtl/>
              </w:rPr>
            </w:pPr>
            <w:r w:rsidRPr="006455F5">
              <w:rPr>
                <w:rFonts w:ascii="Traditional Arabic" w:hAnsi="Traditional Arabic" w:cs="Traditional Arabic" w:hint="cs"/>
                <w:b/>
                <w:bCs/>
                <w:sz w:val="30"/>
                <w:szCs w:val="30"/>
                <w:rtl/>
              </w:rPr>
              <w:t>3-</w:t>
            </w:r>
            <w:r w:rsidR="00D07FF3" w:rsidRPr="006455F5">
              <w:rPr>
                <w:rFonts w:ascii="Traditional Arabic" w:hAnsi="Traditional Arabic" w:cs="Traditional Arabic"/>
                <w:b/>
                <w:bCs/>
                <w:sz w:val="30"/>
                <w:szCs w:val="30"/>
                <w:rtl/>
              </w:rPr>
              <w:t>عمليات تحسين التعليم</w:t>
            </w:r>
            <w:r w:rsidR="00D07FF3" w:rsidRPr="006455F5">
              <w:rPr>
                <w:rFonts w:ascii="Traditional Arabic" w:hAnsi="Traditional Arabic" w:cs="Traditional Arabic" w:hint="cs"/>
                <w:b/>
                <w:bCs/>
                <w:sz w:val="30"/>
                <w:szCs w:val="30"/>
                <w:rtl/>
              </w:rPr>
              <w:t>:</w:t>
            </w:r>
          </w:p>
          <w:p w:rsidR="00D07FF3" w:rsidRPr="00EC0EA4" w:rsidRDefault="00DA2EEB" w:rsidP="008D72DC">
            <w:pPr>
              <w:numPr>
                <w:ilvl w:val="0"/>
                <w:numId w:val="13"/>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دورات</w:t>
            </w:r>
            <w:r w:rsidR="004A47BC">
              <w:rPr>
                <w:rFonts w:ascii="Traditional Arabic" w:hAnsi="Traditional Arabic" w:cs="Traditional Arabic" w:hint="cs"/>
                <w:color w:val="000000"/>
                <w:sz w:val="28"/>
                <w:szCs w:val="28"/>
                <w:rtl/>
              </w:rPr>
              <w:t xml:space="preserve"> تدريبية لأعضاء هيئة التدريس .</w:t>
            </w:r>
          </w:p>
          <w:p w:rsidR="00DA2EEB" w:rsidRPr="00EC0EA4" w:rsidRDefault="00DA2EEB" w:rsidP="008D72DC">
            <w:pPr>
              <w:numPr>
                <w:ilvl w:val="0"/>
                <w:numId w:val="13"/>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تنظيم ورش عمل لتبادل الخبرات والآراء بين أعضاء هيئة التدريس.</w:t>
            </w:r>
          </w:p>
          <w:p w:rsidR="00DA2EEB" w:rsidRPr="00EC0EA4" w:rsidRDefault="00DA2EEB" w:rsidP="008D72DC">
            <w:pPr>
              <w:numPr>
                <w:ilvl w:val="0"/>
                <w:numId w:val="13"/>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عقد لقاءات منظمة في بداية كل فصل دراسي لمناقشة مشكلات الفصل السابق وطرح الحلول.</w:t>
            </w:r>
          </w:p>
          <w:p w:rsidR="003F7686" w:rsidRPr="0024680B" w:rsidRDefault="00DA2EEB" w:rsidP="008D72DC">
            <w:pPr>
              <w:numPr>
                <w:ilvl w:val="0"/>
                <w:numId w:val="13"/>
              </w:numPr>
              <w:bidi/>
              <w:jc w:val="both"/>
              <w:rPr>
                <w:rFonts w:ascii="Arial" w:hAnsi="Arial" w:cs="Arial"/>
                <w:sz w:val="28"/>
                <w:szCs w:val="28"/>
                <w:rtl/>
              </w:rPr>
            </w:pPr>
            <w:r w:rsidRPr="00EC0EA4">
              <w:rPr>
                <w:rFonts w:ascii="Traditional Arabic" w:hAnsi="Traditional Arabic" w:cs="Traditional Arabic" w:hint="cs"/>
                <w:color w:val="000000"/>
                <w:sz w:val="28"/>
                <w:szCs w:val="28"/>
                <w:rtl/>
              </w:rPr>
              <w:t>تشجيع أعضاء هيئة التدريس</w:t>
            </w:r>
            <w:r w:rsidR="000D3B08" w:rsidRPr="00EC0EA4">
              <w:rPr>
                <w:rFonts w:ascii="Traditional Arabic" w:hAnsi="Traditional Arabic" w:cs="Traditional Arabic" w:hint="cs"/>
                <w:color w:val="000000"/>
                <w:sz w:val="28"/>
                <w:szCs w:val="28"/>
                <w:rtl/>
              </w:rPr>
              <w:t xml:space="preserve"> على حضور المؤتمرات الهادفة إلى تطوير الآداء.</w:t>
            </w:r>
          </w:p>
        </w:tc>
      </w:tr>
      <w:tr w:rsidR="00553754" w:rsidRPr="0024680B" w:rsidTr="006455F5">
        <w:tc>
          <w:tcPr>
            <w:tcW w:w="10479" w:type="dxa"/>
          </w:tcPr>
          <w:p w:rsidR="00EC0EA4" w:rsidRDefault="00EC0EA4" w:rsidP="004A47BC">
            <w:pPr>
              <w:bidi/>
              <w:jc w:val="both"/>
              <w:rPr>
                <w:rFonts w:ascii="Traditional Arabic" w:hAnsi="Traditional Arabic" w:cs="Traditional Arabic"/>
                <w:b/>
                <w:bCs/>
                <w:sz w:val="30"/>
                <w:szCs w:val="30"/>
                <w:rtl/>
              </w:rPr>
            </w:pPr>
          </w:p>
          <w:p w:rsidR="00553754" w:rsidRPr="00EC0EA4" w:rsidRDefault="00553754" w:rsidP="00EC0EA4">
            <w:pPr>
              <w:bidi/>
              <w:ind w:left="75"/>
              <w:jc w:val="both"/>
              <w:rPr>
                <w:rFonts w:ascii="Traditional Arabic" w:hAnsi="Traditional Arabic" w:cs="Traditional Arabic"/>
                <w:b/>
                <w:bCs/>
                <w:sz w:val="30"/>
                <w:szCs w:val="30"/>
                <w:rtl/>
              </w:rPr>
            </w:pPr>
            <w:r w:rsidRPr="00EC0EA4">
              <w:rPr>
                <w:rFonts w:ascii="Traditional Arabic" w:hAnsi="Traditional Arabic" w:cs="Traditional Arabic" w:hint="cs"/>
                <w:b/>
                <w:bCs/>
                <w:sz w:val="30"/>
                <w:szCs w:val="30"/>
                <w:rtl/>
              </w:rPr>
              <w:t>4-</w:t>
            </w:r>
            <w:r w:rsidRPr="00EC0EA4">
              <w:rPr>
                <w:rFonts w:ascii="Traditional Arabic" w:hAnsi="Traditional Arabic" w:cs="Traditional Arabic"/>
                <w:b/>
                <w:bCs/>
                <w:sz w:val="30"/>
                <w:szCs w:val="30"/>
                <w:rtl/>
              </w:rPr>
              <w:t>عمليات التحقق من مستويات إنجاز الط</w:t>
            </w:r>
            <w:r w:rsidRPr="00EC0EA4">
              <w:rPr>
                <w:rFonts w:ascii="Traditional Arabic" w:hAnsi="Traditional Arabic" w:cs="Traditional Arabic" w:hint="cs"/>
                <w:b/>
                <w:bCs/>
                <w:sz w:val="30"/>
                <w:szCs w:val="30"/>
                <w:rtl/>
              </w:rPr>
              <w:t>لبة:</w:t>
            </w:r>
          </w:p>
          <w:p w:rsidR="00CE0FF3" w:rsidRPr="00EC0EA4" w:rsidRDefault="000D3B08" w:rsidP="008D72DC">
            <w:pPr>
              <w:numPr>
                <w:ilvl w:val="0"/>
                <w:numId w:val="14"/>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الاختبارات التحريرية الدورية.</w:t>
            </w:r>
          </w:p>
          <w:p w:rsidR="00553754" w:rsidRPr="00EC0EA4" w:rsidRDefault="000D3B08" w:rsidP="008D72DC">
            <w:pPr>
              <w:numPr>
                <w:ilvl w:val="0"/>
                <w:numId w:val="14"/>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الاختبارات الشفوية المبنية على خطة واضحة.</w:t>
            </w:r>
          </w:p>
          <w:p w:rsidR="000D3B08" w:rsidRPr="00EC0EA4" w:rsidRDefault="000D3B08" w:rsidP="008D72DC">
            <w:pPr>
              <w:numPr>
                <w:ilvl w:val="0"/>
                <w:numId w:val="14"/>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القيام بواجبات أساسية أو إضافية.</w:t>
            </w:r>
          </w:p>
          <w:p w:rsidR="000D3B08" w:rsidRPr="00EC0EA4" w:rsidRDefault="000D3B08" w:rsidP="008D72DC">
            <w:pPr>
              <w:numPr>
                <w:ilvl w:val="0"/>
                <w:numId w:val="14"/>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مراجعة التصحيح الذي قام به عضو هيئة التدريس.</w:t>
            </w:r>
          </w:p>
          <w:p w:rsidR="000D3B08" w:rsidRPr="00EC0EA4" w:rsidRDefault="000D3B08" w:rsidP="008D72DC">
            <w:pPr>
              <w:numPr>
                <w:ilvl w:val="0"/>
                <w:numId w:val="14"/>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قراءة الإجابات بعد التصحيح قراءة ناقدة وتسجيل نقاط القوة والضعف.</w:t>
            </w:r>
          </w:p>
          <w:p w:rsidR="000D3B08" w:rsidRPr="00EC0EA4" w:rsidRDefault="000D3B08" w:rsidP="008D72DC">
            <w:pPr>
              <w:numPr>
                <w:ilvl w:val="0"/>
                <w:numId w:val="14"/>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القيام بأنشطة مساندة.</w:t>
            </w:r>
          </w:p>
          <w:p w:rsidR="000D3B08" w:rsidRDefault="000D3B08" w:rsidP="008D72DC">
            <w:pPr>
              <w:numPr>
                <w:ilvl w:val="0"/>
                <w:numId w:val="14"/>
              </w:numPr>
              <w:bidi/>
              <w:jc w:val="both"/>
              <w:rPr>
                <w:rFonts w:ascii="Arial" w:hAnsi="Arial" w:cs="AL-Mohanad Bold"/>
                <w:sz w:val="28"/>
                <w:szCs w:val="28"/>
              </w:rPr>
            </w:pPr>
            <w:r w:rsidRPr="00EC0EA4">
              <w:rPr>
                <w:rFonts w:ascii="Traditional Arabic" w:hAnsi="Traditional Arabic" w:cs="Traditional Arabic" w:hint="cs"/>
                <w:color w:val="000000"/>
                <w:sz w:val="28"/>
                <w:szCs w:val="28"/>
                <w:rtl/>
              </w:rPr>
              <w:t xml:space="preserve">تبادل الخبرات بين </w:t>
            </w:r>
            <w:r w:rsidR="004A47BC">
              <w:rPr>
                <w:rFonts w:ascii="Traditional Arabic" w:hAnsi="Traditional Arabic" w:cs="Traditional Arabic" w:hint="cs"/>
                <w:color w:val="000000"/>
                <w:sz w:val="28"/>
                <w:szCs w:val="28"/>
                <w:rtl/>
              </w:rPr>
              <w:t>أ</w:t>
            </w:r>
            <w:r w:rsidRPr="00EC0EA4">
              <w:rPr>
                <w:rFonts w:ascii="Traditional Arabic" w:hAnsi="Traditional Arabic" w:cs="Traditional Arabic" w:hint="cs"/>
                <w:color w:val="000000"/>
                <w:sz w:val="28"/>
                <w:szCs w:val="28"/>
                <w:rtl/>
              </w:rPr>
              <w:t>عضاء هيئة التدريس.</w:t>
            </w:r>
          </w:p>
          <w:p w:rsidR="004A47BC" w:rsidRPr="0024680B" w:rsidRDefault="004A47BC" w:rsidP="004A47BC">
            <w:pPr>
              <w:bidi/>
              <w:jc w:val="both"/>
              <w:rPr>
                <w:rFonts w:ascii="Arial" w:hAnsi="Arial" w:cs="AL-Mohanad Bold"/>
                <w:sz w:val="28"/>
                <w:szCs w:val="28"/>
                <w:rtl/>
              </w:rPr>
            </w:pPr>
          </w:p>
        </w:tc>
      </w:tr>
      <w:tr w:rsidR="00CE0FF3" w:rsidRPr="0024680B" w:rsidTr="006455F5">
        <w:tc>
          <w:tcPr>
            <w:tcW w:w="10479" w:type="dxa"/>
          </w:tcPr>
          <w:p w:rsidR="00CE0FF3" w:rsidRPr="00EC0EA4" w:rsidRDefault="00EC0EA4" w:rsidP="00EC0EA4">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lastRenderedPageBreak/>
              <w:t>5-</w:t>
            </w:r>
            <w:r w:rsidR="00CE0FF3" w:rsidRPr="00EC0EA4">
              <w:rPr>
                <w:rFonts w:ascii="Traditional Arabic" w:hAnsi="Traditional Arabic" w:cs="Traditional Arabic" w:hint="cs"/>
                <w:b/>
                <w:bCs/>
                <w:sz w:val="30"/>
                <w:szCs w:val="30"/>
                <w:rtl/>
              </w:rPr>
              <w:t xml:space="preserve">صف  </w:t>
            </w:r>
            <w:r w:rsidR="001F290C" w:rsidRPr="00EC0EA4">
              <w:rPr>
                <w:rFonts w:ascii="Traditional Arabic" w:hAnsi="Traditional Arabic" w:cs="Traditional Arabic" w:hint="cs"/>
                <w:b/>
                <w:bCs/>
                <w:sz w:val="30"/>
                <w:szCs w:val="30"/>
                <w:rtl/>
              </w:rPr>
              <w:t>العمليات وال</w:t>
            </w:r>
            <w:r w:rsidR="00CE0FF3" w:rsidRPr="00EC0EA4">
              <w:rPr>
                <w:rFonts w:ascii="Traditional Arabic" w:hAnsi="Traditional Arabic" w:cs="Traditional Arabic" w:hint="cs"/>
                <w:b/>
                <w:bCs/>
                <w:sz w:val="30"/>
                <w:szCs w:val="30"/>
                <w:rtl/>
              </w:rPr>
              <w:t xml:space="preserve">خطط المعدة لمراجعة </w:t>
            </w:r>
            <w:r w:rsidR="001F290C" w:rsidRPr="00EC0EA4">
              <w:rPr>
                <w:rFonts w:ascii="Traditional Arabic" w:hAnsi="Traditional Arabic" w:cs="Traditional Arabic" w:hint="cs"/>
                <w:b/>
                <w:bCs/>
                <w:sz w:val="30"/>
                <w:szCs w:val="30"/>
                <w:rtl/>
              </w:rPr>
              <w:t xml:space="preserve">التغذية الراجعة لجودة المقرر والتخطيط </w:t>
            </w:r>
            <w:r w:rsidR="00CE0FF3" w:rsidRPr="00EC0EA4">
              <w:rPr>
                <w:rFonts w:ascii="Traditional Arabic" w:hAnsi="Traditional Arabic" w:cs="Traditional Arabic"/>
                <w:b/>
                <w:bCs/>
                <w:sz w:val="30"/>
                <w:szCs w:val="30"/>
                <w:rtl/>
              </w:rPr>
              <w:t>للتحسين</w:t>
            </w:r>
            <w:r w:rsidR="00CE0FF3" w:rsidRPr="00EC0EA4">
              <w:rPr>
                <w:rFonts w:ascii="Traditional Arabic" w:hAnsi="Traditional Arabic" w:cs="Traditional Arabic" w:hint="cs"/>
                <w:b/>
                <w:bCs/>
                <w:sz w:val="30"/>
                <w:szCs w:val="30"/>
                <w:rtl/>
              </w:rPr>
              <w:t>:</w:t>
            </w:r>
          </w:p>
          <w:p w:rsidR="001F290C" w:rsidRPr="00EC0EA4" w:rsidRDefault="000D3B08" w:rsidP="008D72DC">
            <w:pPr>
              <w:numPr>
                <w:ilvl w:val="0"/>
                <w:numId w:val="15"/>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استطلاع آراء أعضاء هيئة التدريس الذين يدرسون المقرر لمعرفة مرئياتهم واقتراحاتهم لتطويره.</w:t>
            </w:r>
          </w:p>
          <w:p w:rsidR="000D3B08" w:rsidRPr="00EC0EA4" w:rsidRDefault="000D3B08" w:rsidP="008D72DC">
            <w:pPr>
              <w:numPr>
                <w:ilvl w:val="0"/>
                <w:numId w:val="15"/>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لقاءات دورية مع المميزين من الطلاب لمعرفة نقاط القوة ونقاط الضعف في المقرر.</w:t>
            </w:r>
          </w:p>
          <w:p w:rsidR="001F290C" w:rsidRPr="0024680B" w:rsidRDefault="000D3B08" w:rsidP="008D72DC">
            <w:pPr>
              <w:numPr>
                <w:ilvl w:val="0"/>
                <w:numId w:val="15"/>
              </w:numPr>
              <w:bidi/>
              <w:jc w:val="both"/>
              <w:rPr>
                <w:rFonts w:ascii="Arial" w:hAnsi="Arial" w:cs="AL-Mohanad Bold"/>
                <w:sz w:val="28"/>
                <w:szCs w:val="28"/>
                <w:rtl/>
              </w:rPr>
            </w:pPr>
            <w:r w:rsidRPr="00EC0EA4">
              <w:rPr>
                <w:rFonts w:ascii="Traditional Arabic" w:hAnsi="Traditional Arabic" w:cs="Traditional Arabic" w:hint="cs"/>
                <w:color w:val="000000"/>
                <w:sz w:val="28"/>
                <w:szCs w:val="28"/>
                <w:rtl/>
              </w:rPr>
              <w:t>عقد مقارنة بين هذا المقرر والمقرر نفسه في جامعات أخرى</w:t>
            </w:r>
            <w:r>
              <w:rPr>
                <w:rFonts w:ascii="Arial" w:hAnsi="Arial" w:cs="AL-Mohanad Bold" w:hint="cs"/>
                <w:sz w:val="28"/>
                <w:szCs w:val="28"/>
                <w:rtl/>
              </w:rPr>
              <w:t xml:space="preserve">. </w:t>
            </w:r>
          </w:p>
        </w:tc>
      </w:tr>
    </w:tbl>
    <w:p w:rsidR="00F917B5" w:rsidRPr="00EC0EA4" w:rsidRDefault="00AF6A4C" w:rsidP="008D72DC">
      <w:pPr>
        <w:numPr>
          <w:ilvl w:val="0"/>
          <w:numId w:val="15"/>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استضافة أساتذة زائرين لتقويم المقرر.</w:t>
      </w:r>
    </w:p>
    <w:p w:rsidR="00AF6A4C" w:rsidRPr="00EC0EA4" w:rsidRDefault="00AF6A4C" w:rsidP="008D72DC">
      <w:pPr>
        <w:numPr>
          <w:ilvl w:val="0"/>
          <w:numId w:val="15"/>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عقد لقاءات نصف سنوية لمناقشة سبل التطوير.</w:t>
      </w:r>
    </w:p>
    <w:p w:rsidR="00AF6A4C" w:rsidRPr="00EC0EA4" w:rsidRDefault="00AF6A4C" w:rsidP="008D72DC">
      <w:pPr>
        <w:numPr>
          <w:ilvl w:val="0"/>
          <w:numId w:val="15"/>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الاستفادة من نظم الجامعات المناظرة في التطوير.</w:t>
      </w:r>
    </w:p>
    <w:p w:rsidR="00AF6A4C" w:rsidRPr="00EC0EA4" w:rsidRDefault="00AF6A4C" w:rsidP="008D72DC">
      <w:pPr>
        <w:numPr>
          <w:ilvl w:val="0"/>
          <w:numId w:val="15"/>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عقد ورش عمل لأساتذة المقرر.</w:t>
      </w:r>
    </w:p>
    <w:p w:rsidR="00AF6A4C" w:rsidRDefault="00AF6A4C" w:rsidP="008D72DC">
      <w:pPr>
        <w:numPr>
          <w:ilvl w:val="0"/>
          <w:numId w:val="15"/>
        </w:numPr>
        <w:bidi/>
        <w:jc w:val="both"/>
        <w:rPr>
          <w:rFonts w:ascii="Traditional Arabic" w:hAnsi="Traditional Arabic" w:cs="Traditional Arabic" w:hint="cs"/>
          <w:color w:val="000000"/>
          <w:sz w:val="28"/>
          <w:szCs w:val="28"/>
        </w:rPr>
      </w:pPr>
      <w:r w:rsidRPr="00EC0EA4">
        <w:rPr>
          <w:rFonts w:ascii="Traditional Arabic" w:hAnsi="Traditional Arabic" w:cs="Traditional Arabic" w:hint="cs"/>
          <w:color w:val="000000"/>
          <w:sz w:val="28"/>
          <w:szCs w:val="28"/>
          <w:rtl/>
        </w:rPr>
        <w:t>مناقشات بيت أعضاء هيئة التدريس لمعرفة طرائق كل منهم لصعوبات تدريس المقرر.</w:t>
      </w:r>
    </w:p>
    <w:p w:rsidR="00B4326B" w:rsidRDefault="00B4326B" w:rsidP="00B4326B">
      <w:pPr>
        <w:bidi/>
        <w:jc w:val="both"/>
        <w:rPr>
          <w:rFonts w:ascii="Traditional Arabic" w:hAnsi="Traditional Arabic" w:cs="Traditional Arabic" w:hint="cs"/>
          <w:color w:val="000000"/>
          <w:sz w:val="28"/>
          <w:szCs w:val="28"/>
          <w:rtl/>
        </w:rPr>
      </w:pPr>
    </w:p>
    <w:p w:rsidR="00B4326B" w:rsidRDefault="00B4326B" w:rsidP="00B4326B">
      <w:pPr>
        <w:bidi/>
        <w:jc w:val="both"/>
        <w:rPr>
          <w:rFonts w:ascii="Traditional Arabic" w:hAnsi="Traditional Arabic" w:cs="Traditional Arabic" w:hint="cs"/>
          <w:color w:val="000000"/>
          <w:sz w:val="28"/>
          <w:szCs w:val="28"/>
          <w:rtl/>
        </w:rPr>
      </w:pPr>
    </w:p>
    <w:p w:rsidR="00B4326B" w:rsidRDefault="00B4326B" w:rsidP="00B4326B">
      <w:pPr>
        <w:bidi/>
        <w:jc w:val="both"/>
        <w:rPr>
          <w:rFonts w:ascii="Traditional Arabic" w:hAnsi="Traditional Arabic" w:cs="Traditional Arabic" w:hint="cs"/>
          <w:color w:val="000000"/>
          <w:sz w:val="28"/>
          <w:szCs w:val="28"/>
          <w:rtl/>
        </w:rPr>
      </w:pPr>
    </w:p>
    <w:p w:rsidR="00B4326B" w:rsidRDefault="00B4326B" w:rsidP="00B4326B">
      <w:pPr>
        <w:bidi/>
        <w:jc w:val="both"/>
        <w:rPr>
          <w:rFonts w:ascii="Traditional Arabic" w:hAnsi="Traditional Arabic" w:cs="Traditional Arabic" w:hint="cs"/>
          <w:color w:val="000000"/>
          <w:sz w:val="28"/>
          <w:szCs w:val="28"/>
          <w:rtl/>
        </w:rPr>
      </w:pPr>
    </w:p>
    <w:p w:rsidR="00B4326B" w:rsidRDefault="00B4326B" w:rsidP="00B4326B">
      <w:pPr>
        <w:bidi/>
        <w:jc w:val="both"/>
        <w:rPr>
          <w:rFonts w:ascii="Traditional Arabic" w:hAnsi="Traditional Arabic" w:cs="Traditional Arabic" w:hint="cs"/>
          <w:color w:val="000000"/>
          <w:sz w:val="28"/>
          <w:szCs w:val="28"/>
          <w:rtl/>
        </w:rPr>
      </w:pPr>
    </w:p>
    <w:p w:rsidR="00B4326B" w:rsidRDefault="00B4326B" w:rsidP="00B4326B">
      <w:pPr>
        <w:bidi/>
        <w:jc w:val="both"/>
        <w:rPr>
          <w:rFonts w:ascii="Traditional Arabic" w:hAnsi="Traditional Arabic" w:cs="Traditional Arabic" w:hint="cs"/>
          <w:color w:val="000000"/>
          <w:sz w:val="28"/>
          <w:szCs w:val="28"/>
          <w:rtl/>
        </w:rPr>
      </w:pPr>
    </w:p>
    <w:p w:rsidR="00B4326B" w:rsidRDefault="00B4326B" w:rsidP="00B4326B">
      <w:pPr>
        <w:bidi/>
        <w:jc w:val="both"/>
        <w:rPr>
          <w:rFonts w:ascii="Traditional Arabic" w:hAnsi="Traditional Arabic" w:cs="Traditional Arabic" w:hint="cs"/>
          <w:color w:val="000000"/>
          <w:sz w:val="28"/>
          <w:szCs w:val="28"/>
          <w:rtl/>
        </w:rPr>
      </w:pPr>
    </w:p>
    <w:p w:rsidR="00B4326B" w:rsidRDefault="00B4326B" w:rsidP="00B4326B">
      <w:pPr>
        <w:bidi/>
        <w:jc w:val="both"/>
        <w:rPr>
          <w:rFonts w:ascii="Traditional Arabic" w:hAnsi="Traditional Arabic" w:cs="Traditional Arabic" w:hint="cs"/>
          <w:color w:val="000000"/>
          <w:sz w:val="28"/>
          <w:szCs w:val="28"/>
          <w:rtl/>
        </w:rPr>
      </w:pPr>
    </w:p>
    <w:p w:rsidR="00B4326B" w:rsidRDefault="00B4326B" w:rsidP="00B4326B">
      <w:pPr>
        <w:bidi/>
        <w:jc w:val="both"/>
        <w:rPr>
          <w:rFonts w:ascii="Traditional Arabic" w:hAnsi="Traditional Arabic" w:cs="Traditional Arabic" w:hint="cs"/>
          <w:color w:val="000000"/>
          <w:sz w:val="28"/>
          <w:szCs w:val="28"/>
          <w:rtl/>
        </w:rPr>
      </w:pPr>
    </w:p>
    <w:p w:rsidR="00B4326B" w:rsidRDefault="00B4326B" w:rsidP="00B4326B">
      <w:pPr>
        <w:bidi/>
        <w:jc w:val="both"/>
        <w:rPr>
          <w:rFonts w:ascii="Traditional Arabic" w:hAnsi="Traditional Arabic" w:cs="Traditional Arabic" w:hint="cs"/>
          <w:color w:val="000000"/>
          <w:sz w:val="28"/>
          <w:szCs w:val="28"/>
          <w:rtl/>
        </w:rPr>
      </w:pPr>
    </w:p>
    <w:p w:rsidR="00B4326B" w:rsidRDefault="00B4326B" w:rsidP="00B4326B">
      <w:pPr>
        <w:bidi/>
        <w:jc w:val="both"/>
        <w:rPr>
          <w:rFonts w:ascii="Traditional Arabic" w:hAnsi="Traditional Arabic" w:cs="Traditional Arabic" w:hint="cs"/>
          <w:color w:val="000000"/>
          <w:sz w:val="28"/>
          <w:szCs w:val="28"/>
          <w:rtl/>
        </w:rPr>
      </w:pPr>
    </w:p>
    <w:p w:rsidR="00B4326B" w:rsidRPr="00EC0EA4" w:rsidRDefault="00B4326B" w:rsidP="00B4326B">
      <w:pPr>
        <w:bidi/>
        <w:jc w:val="both"/>
        <w:rPr>
          <w:rFonts w:ascii="Traditional Arabic" w:hAnsi="Traditional Arabic" w:cs="Traditional Arabic"/>
          <w:color w:val="000000"/>
          <w:sz w:val="28"/>
          <w:szCs w:val="28"/>
          <w:rtl/>
        </w:rPr>
      </w:pPr>
    </w:p>
    <w:sectPr w:rsidR="00B4326B" w:rsidRPr="00EC0EA4" w:rsidSect="00F024D1">
      <w:headerReference w:type="even" r:id="rId8"/>
      <w:headerReference w:type="default" r:id="rId9"/>
      <w:pgSz w:w="11907" w:h="16840" w:code="9"/>
      <w:pgMar w:top="794" w:right="907" w:bottom="794" w:left="737" w:header="624" w:footer="624" w:gutter="0"/>
      <w:pgBorders w:offsetFrom="page">
        <w:top w:val="crazyMaze" w:sz="9" w:space="24" w:color="4A442A"/>
        <w:left w:val="crazyMaze" w:sz="9" w:space="24" w:color="4A442A"/>
        <w:bottom w:val="crazyMaze" w:sz="9" w:space="24" w:color="4A442A"/>
        <w:right w:val="crazyMaze" w:sz="9" w:space="24" w:color="4A442A"/>
      </w:pgBorders>
      <w:cols w:space="720"/>
      <w:titlePg/>
      <w:bidi/>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13E" w:rsidRDefault="000A013E">
      <w:r>
        <w:separator/>
      </w:r>
    </w:p>
  </w:endnote>
  <w:endnote w:type="continuationSeparator" w:id="1">
    <w:p w:rsidR="000A013E" w:rsidRDefault="000A0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Simplified Arabic">
    <w:panose1 w:val="02010000000000000000"/>
    <w:charset w:val="B2"/>
    <w:family w:val="auto"/>
    <w:pitch w:val="variable"/>
    <w:sig w:usb0="00002001" w:usb1="00000000" w:usb2="00000000" w:usb3="00000000" w:csb0="00000040" w:csb1="00000000"/>
  </w:font>
  <w:font w:name="AGA Sindibad Regular">
    <w:panose1 w:val="00000000000000000000"/>
    <w:charset w:val="B2"/>
    <w:family w:val="auto"/>
    <w:pitch w:val="variable"/>
    <w:sig w:usb0="00002001" w:usb1="00000000" w:usb2="00000000" w:usb3="00000000" w:csb0="00000040" w:csb1="00000000"/>
  </w:font>
  <w:font w:name="FS_Future">
    <w:panose1 w:val="00000000000000000000"/>
    <w:charset w:val="B2"/>
    <w:family w:val="auto"/>
    <w:pitch w:val="variable"/>
    <w:sig w:usb0="00002001" w:usb1="00000000" w:usb2="00000000" w:usb3="00000000" w:csb0="00000040" w:csb1="00000000"/>
  </w:font>
  <w:font w:name="SC_DUBAI">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Hesham Cortoba">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13E" w:rsidRDefault="000A013E">
      <w:r>
        <w:separator/>
      </w:r>
    </w:p>
  </w:footnote>
  <w:footnote w:type="continuationSeparator" w:id="1">
    <w:p w:rsidR="000A013E" w:rsidRDefault="000A0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2D" w:rsidRDefault="005329D2" w:rsidP="00213F01">
    <w:pPr>
      <w:pStyle w:val="a4"/>
      <w:framePr w:wrap="around" w:vAnchor="text" w:hAnchor="text" w:y="1"/>
      <w:rPr>
        <w:rStyle w:val="a5"/>
      </w:rPr>
    </w:pPr>
    <w:r>
      <w:rPr>
        <w:rStyle w:val="a5"/>
      </w:rPr>
      <w:fldChar w:fldCharType="begin"/>
    </w:r>
    <w:r w:rsidR="006E402D">
      <w:rPr>
        <w:rStyle w:val="a5"/>
      </w:rPr>
      <w:instrText xml:space="preserve">PAGE  </w:instrText>
    </w:r>
    <w:r>
      <w:rPr>
        <w:rStyle w:val="a5"/>
      </w:rPr>
      <w:fldChar w:fldCharType="end"/>
    </w:r>
  </w:p>
  <w:p w:rsidR="006E402D" w:rsidRDefault="006E402D" w:rsidP="009C0C84">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B9" w:rsidRDefault="005329D2">
    <w:pPr>
      <w:pStyle w:val="a4"/>
      <w:jc w:val="center"/>
    </w:pPr>
    <w:r>
      <w:pict>
        <v:group id="_x0000_s2049" style="width:43.2pt;height:18.7pt;mso-position-horizontal-relative:char;mso-position-vertical-relative:line" coordorigin="614,660" coordsize="864,374" o:allowincell="f">
          <v:roundrect id="_x0000_s2050" style="position:absolute;left:859;top:415;width:374;height:864;rotation:-90" arcsize="10923f" strokecolor="#c4bc96"/>
          <v:roundrect id="_x0000_s2051" style="position:absolute;left:898;top:451;width:296;height:792;rotation:-90" arcsize="10923f" fillcolor="#c4bc96" strokecolor="#c4bc96"/>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671BB9" w:rsidRDefault="005329D2">
                  <w:pPr>
                    <w:jc w:val="center"/>
                  </w:pPr>
                  <w:fldSimple w:instr=" PAGE    \* MERGEFORMAT ">
                    <w:r w:rsidR="00B42D0C" w:rsidRPr="00B42D0C">
                      <w:rPr>
                        <w:b/>
                        <w:bCs/>
                        <w:noProof/>
                        <w:color w:val="FFFFFF"/>
                        <w:lang w:val="ar-SA"/>
                      </w:rPr>
                      <w:t>5</w:t>
                    </w:r>
                  </w:fldSimple>
                </w:p>
              </w:txbxContent>
            </v:textbox>
          </v:shape>
          <w10:wrap type="none" anchorx="margin" anchory="margin"/>
          <w10:anchorlock/>
        </v:group>
      </w:pict>
    </w:r>
  </w:p>
  <w:p w:rsidR="006E402D" w:rsidRDefault="006E402D" w:rsidP="009C0C84">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pt;height:11.3pt" o:bullet="t">
        <v:imagedata r:id="rId1" o:title="BD14981_"/>
      </v:shape>
    </w:pict>
  </w:numPicBullet>
  <w:abstractNum w:abstractNumId="0">
    <w:nsid w:val="00171B6E"/>
    <w:multiLevelType w:val="hybridMultilevel"/>
    <w:tmpl w:val="F66643AC"/>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C4A79"/>
    <w:multiLevelType w:val="hybridMultilevel"/>
    <w:tmpl w:val="951CBE9A"/>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215C5"/>
    <w:multiLevelType w:val="hybridMultilevel"/>
    <w:tmpl w:val="9E9EC1B6"/>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E4B93"/>
    <w:multiLevelType w:val="hybridMultilevel"/>
    <w:tmpl w:val="3B9E8D0E"/>
    <w:lvl w:ilvl="0" w:tplc="6B482016">
      <w:start w:val="1"/>
      <w:numFmt w:val="bullet"/>
      <w:lvlText w:val=""/>
      <w:lvlPicBulletId w:val="0"/>
      <w:lvlJc w:val="left"/>
      <w:pPr>
        <w:ind w:left="720" w:hanging="360"/>
      </w:pPr>
      <w:rPr>
        <w:rFonts w:ascii="Symbol" w:hAnsi="Symbol" w:hint="default"/>
        <w:color w:val="auto"/>
        <w:sz w:val="24"/>
        <w:szCs w:val="24"/>
      </w:rPr>
    </w:lvl>
    <w:lvl w:ilvl="1" w:tplc="DB447EAA">
      <w:numFmt w:val="bullet"/>
      <w:lvlText w:val="-"/>
      <w:lvlJc w:val="left"/>
      <w:pPr>
        <w:ind w:left="1440" w:hanging="36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02126"/>
    <w:multiLevelType w:val="hybridMultilevel"/>
    <w:tmpl w:val="D4B81564"/>
    <w:lvl w:ilvl="0" w:tplc="6B482016">
      <w:start w:val="1"/>
      <w:numFmt w:val="bullet"/>
      <w:lvlText w:val=""/>
      <w:lvlPicBulletId w:val="0"/>
      <w:lvlJc w:val="left"/>
      <w:pPr>
        <w:ind w:left="945" w:hanging="360"/>
      </w:pPr>
      <w:rPr>
        <w:rFonts w:ascii="Symbol" w:hAnsi="Symbol" w:hint="default"/>
        <w:color w:val="auto"/>
        <w:sz w:val="24"/>
        <w:szCs w:val="24"/>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nsid w:val="0CD754B5"/>
    <w:multiLevelType w:val="hybridMultilevel"/>
    <w:tmpl w:val="D8EC672E"/>
    <w:lvl w:ilvl="0" w:tplc="6B482016">
      <w:start w:val="1"/>
      <w:numFmt w:val="bullet"/>
      <w:lvlText w:val=""/>
      <w:lvlPicBulletId w:val="0"/>
      <w:lvlJc w:val="left"/>
      <w:pPr>
        <w:ind w:left="795" w:hanging="360"/>
      </w:pPr>
      <w:rPr>
        <w:rFonts w:ascii="Symbol" w:hAnsi="Symbol" w:hint="default"/>
        <w:color w:val="auto"/>
        <w:sz w:val="24"/>
        <w:szCs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11620D18"/>
    <w:multiLevelType w:val="hybridMultilevel"/>
    <w:tmpl w:val="E3327A74"/>
    <w:lvl w:ilvl="0" w:tplc="6B482016">
      <w:start w:val="1"/>
      <w:numFmt w:val="bullet"/>
      <w:lvlText w:val=""/>
      <w:lvlPicBulletId w:val="0"/>
      <w:lvlJc w:val="left"/>
      <w:pPr>
        <w:ind w:left="1440" w:hanging="360"/>
      </w:pPr>
      <w:rPr>
        <w:rFonts w:ascii="Symbol" w:hAnsi="Symbol" w:hint="default"/>
        <w:color w:val="auto"/>
        <w:sz w:val="24"/>
        <w:szCs w:val="24"/>
      </w:rPr>
    </w:lvl>
    <w:lvl w:ilvl="1" w:tplc="6B482016">
      <w:start w:val="1"/>
      <w:numFmt w:val="bullet"/>
      <w:lvlText w:val=""/>
      <w:lvlPicBulletId w:val="0"/>
      <w:lvlJc w:val="left"/>
      <w:pPr>
        <w:ind w:left="2160" w:hanging="360"/>
      </w:pPr>
      <w:rPr>
        <w:rFonts w:ascii="Symbol" w:hAnsi="Symbol" w:hint="default"/>
        <w:color w:val="auto"/>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3400AE"/>
    <w:multiLevelType w:val="hybridMultilevel"/>
    <w:tmpl w:val="712E7528"/>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B5AC8"/>
    <w:multiLevelType w:val="hybridMultilevel"/>
    <w:tmpl w:val="7F9AC1F6"/>
    <w:lvl w:ilvl="0" w:tplc="0E1E05C4">
      <w:start w:val="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C2405"/>
    <w:multiLevelType w:val="hybridMultilevel"/>
    <w:tmpl w:val="9A2633B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D0C1C89"/>
    <w:multiLevelType w:val="hybridMultilevel"/>
    <w:tmpl w:val="E4426F0C"/>
    <w:lvl w:ilvl="0" w:tplc="6B482016">
      <w:start w:val="1"/>
      <w:numFmt w:val="bullet"/>
      <w:lvlText w:val=""/>
      <w:lvlPicBulletId w:val="0"/>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20318"/>
    <w:multiLevelType w:val="hybridMultilevel"/>
    <w:tmpl w:val="B5D40886"/>
    <w:lvl w:ilvl="0" w:tplc="6B482016">
      <w:start w:val="1"/>
      <w:numFmt w:val="bullet"/>
      <w:lvlText w:val=""/>
      <w:lvlPicBulletId w:val="0"/>
      <w:lvlJc w:val="left"/>
      <w:pPr>
        <w:ind w:left="720" w:hanging="360"/>
      </w:pPr>
      <w:rPr>
        <w:rFonts w:ascii="Symbol" w:hAnsi="Symbol" w:hint="default"/>
        <w:color w:val="auto"/>
        <w:sz w:val="24"/>
        <w:szCs w:val="24"/>
      </w:rPr>
    </w:lvl>
    <w:lvl w:ilvl="1" w:tplc="6B482016">
      <w:start w:val="1"/>
      <w:numFmt w:val="bullet"/>
      <w:lvlText w:val=""/>
      <w:lvlPicBulletId w:val="0"/>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4A38F3"/>
    <w:multiLevelType w:val="hybridMultilevel"/>
    <w:tmpl w:val="F26E1EB2"/>
    <w:lvl w:ilvl="0" w:tplc="6B482016">
      <w:start w:val="1"/>
      <w:numFmt w:val="bullet"/>
      <w:lvlText w:val=""/>
      <w:lvlPicBulletId w:val="0"/>
      <w:lvlJc w:val="left"/>
      <w:pPr>
        <w:ind w:left="720" w:hanging="360"/>
      </w:pPr>
      <w:rPr>
        <w:rFonts w:ascii="Symbol" w:hAnsi="Symbol" w:hint="default"/>
        <w:color w:val="auto"/>
        <w:sz w:val="24"/>
        <w:szCs w:val="24"/>
      </w:rPr>
    </w:lvl>
    <w:lvl w:ilvl="1" w:tplc="6B482016">
      <w:start w:val="1"/>
      <w:numFmt w:val="bullet"/>
      <w:lvlText w:val=""/>
      <w:lvlPicBulletId w:val="0"/>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B2558"/>
    <w:multiLevelType w:val="hybridMultilevel"/>
    <w:tmpl w:val="CEE47804"/>
    <w:lvl w:ilvl="0" w:tplc="6B482016">
      <w:start w:val="1"/>
      <w:numFmt w:val="bullet"/>
      <w:lvlText w:val=""/>
      <w:lvlPicBulletId w:val="0"/>
      <w:lvlJc w:val="left"/>
      <w:pPr>
        <w:ind w:left="795" w:hanging="360"/>
      </w:pPr>
      <w:rPr>
        <w:rFonts w:ascii="Symbol" w:hAnsi="Symbol" w:hint="default"/>
        <w:color w:val="auto"/>
        <w:sz w:val="24"/>
        <w:szCs w:val="24"/>
      </w:rPr>
    </w:lvl>
    <w:lvl w:ilvl="1" w:tplc="6B482016">
      <w:start w:val="1"/>
      <w:numFmt w:val="bullet"/>
      <w:lvlText w:val=""/>
      <w:lvlPicBulletId w:val="0"/>
      <w:lvlJc w:val="left"/>
      <w:pPr>
        <w:ind w:left="1515" w:hanging="360"/>
      </w:pPr>
      <w:rPr>
        <w:rFonts w:ascii="Symbol" w:hAnsi="Symbol" w:hint="default"/>
        <w:color w:val="auto"/>
        <w:sz w:val="24"/>
        <w:szCs w:val="24"/>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20121C5B"/>
    <w:multiLevelType w:val="hybridMultilevel"/>
    <w:tmpl w:val="EE38599C"/>
    <w:lvl w:ilvl="0" w:tplc="04090001">
      <w:start w:val="1"/>
      <w:numFmt w:val="bullet"/>
      <w:lvlText w:val=""/>
      <w:lvlJc w:val="left"/>
      <w:pPr>
        <w:ind w:left="720" w:hanging="360"/>
      </w:pPr>
      <w:rPr>
        <w:rFonts w:ascii="Symbol" w:hAnsi="Symbol" w:hint="default"/>
      </w:rPr>
    </w:lvl>
    <w:lvl w:ilvl="1" w:tplc="6B482016">
      <w:start w:val="1"/>
      <w:numFmt w:val="bullet"/>
      <w:lvlText w:val=""/>
      <w:lvlPicBulletId w:val="0"/>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B6297F"/>
    <w:multiLevelType w:val="hybridMultilevel"/>
    <w:tmpl w:val="2C308E9C"/>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F2275C"/>
    <w:multiLevelType w:val="hybridMultilevel"/>
    <w:tmpl w:val="49FA5194"/>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0534F"/>
    <w:multiLevelType w:val="hybridMultilevel"/>
    <w:tmpl w:val="642C7564"/>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D1371"/>
    <w:multiLevelType w:val="hybridMultilevel"/>
    <w:tmpl w:val="03144D7E"/>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F257A1"/>
    <w:multiLevelType w:val="hybridMultilevel"/>
    <w:tmpl w:val="E3D02A08"/>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779C8"/>
    <w:multiLevelType w:val="hybridMultilevel"/>
    <w:tmpl w:val="5C629DAE"/>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FF7C31"/>
    <w:multiLevelType w:val="hybridMultilevel"/>
    <w:tmpl w:val="7EF29E76"/>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47AAE"/>
    <w:multiLevelType w:val="hybridMultilevel"/>
    <w:tmpl w:val="02B425F4"/>
    <w:lvl w:ilvl="0" w:tplc="6B482016">
      <w:start w:val="1"/>
      <w:numFmt w:val="bullet"/>
      <w:lvlText w:val=""/>
      <w:lvlPicBulletId w:val="0"/>
      <w:lvlJc w:val="left"/>
      <w:pPr>
        <w:ind w:left="720" w:hanging="360"/>
      </w:pPr>
      <w:rPr>
        <w:rFonts w:ascii="Symbol" w:hAnsi="Symbol" w:hint="default"/>
        <w:color w:val="auto"/>
        <w:sz w:val="24"/>
        <w:szCs w:val="24"/>
      </w:rPr>
    </w:lvl>
    <w:lvl w:ilvl="1" w:tplc="542ED7FC">
      <w:start w:val="6"/>
      <w:numFmt w:val="bullet"/>
      <w:lvlText w:val="-"/>
      <w:lvlJc w:val="left"/>
      <w:pPr>
        <w:ind w:left="1440" w:hanging="36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A4602B"/>
    <w:multiLevelType w:val="hybridMultilevel"/>
    <w:tmpl w:val="5BB22C6A"/>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84290"/>
    <w:multiLevelType w:val="hybridMultilevel"/>
    <w:tmpl w:val="DF509ED6"/>
    <w:lvl w:ilvl="0" w:tplc="A46C5C14">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C7FCF"/>
    <w:multiLevelType w:val="hybridMultilevel"/>
    <w:tmpl w:val="03D080B8"/>
    <w:lvl w:ilvl="0" w:tplc="6B482016">
      <w:start w:val="1"/>
      <w:numFmt w:val="bullet"/>
      <w:lvlText w:val=""/>
      <w:lvlPicBulletId w:val="0"/>
      <w:lvlJc w:val="left"/>
      <w:pPr>
        <w:ind w:left="795" w:hanging="360"/>
      </w:pPr>
      <w:rPr>
        <w:rFonts w:ascii="Symbol" w:hAnsi="Symbol" w:hint="default"/>
        <w:color w:val="auto"/>
        <w:sz w:val="24"/>
        <w:szCs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49742180"/>
    <w:multiLevelType w:val="hybridMultilevel"/>
    <w:tmpl w:val="D3F630B6"/>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2673A"/>
    <w:multiLevelType w:val="hybridMultilevel"/>
    <w:tmpl w:val="C3E811EA"/>
    <w:lvl w:ilvl="0" w:tplc="6B482016">
      <w:start w:val="1"/>
      <w:numFmt w:val="bullet"/>
      <w:lvlText w:val=""/>
      <w:lvlPicBulletId w:val="0"/>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06045"/>
    <w:multiLevelType w:val="hybridMultilevel"/>
    <w:tmpl w:val="0BAC473E"/>
    <w:lvl w:ilvl="0" w:tplc="6B482016">
      <w:start w:val="1"/>
      <w:numFmt w:val="bullet"/>
      <w:lvlText w:val=""/>
      <w:lvlPicBulletId w:val="0"/>
      <w:lvlJc w:val="left"/>
      <w:pPr>
        <w:ind w:left="720" w:hanging="360"/>
      </w:pPr>
      <w:rPr>
        <w:rFonts w:ascii="Symbol" w:hAnsi="Symbol" w:hint="default"/>
        <w:color w:val="auto"/>
        <w:sz w:val="24"/>
        <w:szCs w:val="24"/>
      </w:rPr>
    </w:lvl>
    <w:lvl w:ilvl="1" w:tplc="6B482016">
      <w:start w:val="1"/>
      <w:numFmt w:val="bullet"/>
      <w:lvlText w:val=""/>
      <w:lvlPicBulletId w:val="0"/>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C3962"/>
    <w:multiLevelType w:val="hybridMultilevel"/>
    <w:tmpl w:val="3800A80C"/>
    <w:lvl w:ilvl="0" w:tplc="6B482016">
      <w:start w:val="1"/>
      <w:numFmt w:val="bullet"/>
      <w:lvlText w:val=""/>
      <w:lvlPicBulletId w:val="0"/>
      <w:lvlJc w:val="left"/>
      <w:pPr>
        <w:ind w:left="720" w:hanging="360"/>
      </w:pPr>
      <w:rPr>
        <w:rFonts w:ascii="Symbol" w:hAnsi="Symbol" w:hint="default"/>
        <w:color w:val="auto"/>
        <w:sz w:val="24"/>
        <w:szCs w:val="24"/>
      </w:rPr>
    </w:lvl>
    <w:lvl w:ilvl="1" w:tplc="63B222A6">
      <w:start w:val="6"/>
      <w:numFmt w:val="bullet"/>
      <w:lvlText w:val="-"/>
      <w:lvlJc w:val="left"/>
      <w:pPr>
        <w:ind w:left="1440" w:hanging="36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D7DA1"/>
    <w:multiLevelType w:val="hybridMultilevel"/>
    <w:tmpl w:val="D9CAC1F6"/>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B722DF"/>
    <w:multiLevelType w:val="hybridMultilevel"/>
    <w:tmpl w:val="EB48CF04"/>
    <w:lvl w:ilvl="0" w:tplc="6B482016">
      <w:start w:val="1"/>
      <w:numFmt w:val="bullet"/>
      <w:lvlText w:val=""/>
      <w:lvlPicBulletId w:val="0"/>
      <w:lvlJc w:val="left"/>
      <w:pPr>
        <w:ind w:left="720" w:hanging="360"/>
      </w:pPr>
      <w:rPr>
        <w:rFonts w:ascii="Symbol" w:hAnsi="Symbol" w:hint="default"/>
        <w:color w:val="auto"/>
        <w:sz w:val="24"/>
        <w:szCs w:val="24"/>
      </w:rPr>
    </w:lvl>
    <w:lvl w:ilvl="1" w:tplc="4188879E">
      <w:start w:val="6"/>
      <w:numFmt w:val="bullet"/>
      <w:lvlText w:val="-"/>
      <w:lvlJc w:val="left"/>
      <w:pPr>
        <w:ind w:left="1440" w:hanging="36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74537"/>
    <w:multiLevelType w:val="hybridMultilevel"/>
    <w:tmpl w:val="404CF4B4"/>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B57B4E"/>
    <w:multiLevelType w:val="hybridMultilevel"/>
    <w:tmpl w:val="6DB2E1CA"/>
    <w:lvl w:ilvl="0" w:tplc="6B482016">
      <w:start w:val="1"/>
      <w:numFmt w:val="bullet"/>
      <w:lvlText w:val=""/>
      <w:lvlPicBulletId w:val="0"/>
      <w:lvlJc w:val="left"/>
      <w:pPr>
        <w:ind w:left="795" w:hanging="360"/>
      </w:pPr>
      <w:rPr>
        <w:rFonts w:ascii="Symbol" w:hAnsi="Symbol" w:hint="default"/>
        <w:color w:val="auto"/>
        <w:sz w:val="24"/>
        <w:szCs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nsid w:val="5F6616C1"/>
    <w:multiLevelType w:val="hybridMultilevel"/>
    <w:tmpl w:val="5238B55A"/>
    <w:lvl w:ilvl="0" w:tplc="6B482016">
      <w:start w:val="1"/>
      <w:numFmt w:val="bullet"/>
      <w:lvlText w:val=""/>
      <w:lvlPicBulletId w:val="0"/>
      <w:lvlJc w:val="left"/>
      <w:pPr>
        <w:ind w:left="720" w:hanging="360"/>
      </w:pPr>
      <w:rPr>
        <w:rFonts w:ascii="Symbol" w:hAnsi="Symbol" w:hint="default"/>
        <w:color w:val="auto"/>
        <w:sz w:val="24"/>
        <w:szCs w:val="24"/>
      </w:rPr>
    </w:lvl>
    <w:lvl w:ilvl="1" w:tplc="6B482016">
      <w:start w:val="1"/>
      <w:numFmt w:val="bullet"/>
      <w:lvlText w:val=""/>
      <w:lvlPicBulletId w:val="0"/>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0640E6"/>
    <w:multiLevelType w:val="hybridMultilevel"/>
    <w:tmpl w:val="E392E8A0"/>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9488C"/>
    <w:multiLevelType w:val="hybridMultilevel"/>
    <w:tmpl w:val="ED986134"/>
    <w:lvl w:ilvl="0" w:tplc="6B482016">
      <w:start w:val="1"/>
      <w:numFmt w:val="bullet"/>
      <w:lvlText w:val=""/>
      <w:lvlPicBulletId w:val="0"/>
      <w:lvlJc w:val="left"/>
      <w:pPr>
        <w:ind w:left="720" w:hanging="360"/>
      </w:pPr>
      <w:rPr>
        <w:rFonts w:ascii="Symbol" w:hAnsi="Symbol" w:hint="default"/>
        <w:color w:val="auto"/>
        <w:sz w:val="24"/>
        <w:szCs w:val="24"/>
      </w:rPr>
    </w:lvl>
    <w:lvl w:ilvl="1" w:tplc="6B482016">
      <w:start w:val="1"/>
      <w:numFmt w:val="bullet"/>
      <w:lvlText w:val=""/>
      <w:lvlPicBulletId w:val="0"/>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29223A"/>
    <w:multiLevelType w:val="hybridMultilevel"/>
    <w:tmpl w:val="9168D33C"/>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E3BA2"/>
    <w:multiLevelType w:val="hybridMultilevel"/>
    <w:tmpl w:val="98929BFA"/>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7187B"/>
    <w:multiLevelType w:val="hybridMultilevel"/>
    <w:tmpl w:val="9AA67F18"/>
    <w:lvl w:ilvl="0" w:tplc="6B482016">
      <w:start w:val="1"/>
      <w:numFmt w:val="bullet"/>
      <w:lvlText w:val=""/>
      <w:lvlPicBulletId w:val="0"/>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884484"/>
    <w:multiLevelType w:val="hybridMultilevel"/>
    <w:tmpl w:val="7C34497A"/>
    <w:lvl w:ilvl="0" w:tplc="6B482016">
      <w:start w:val="1"/>
      <w:numFmt w:val="bullet"/>
      <w:lvlText w:val=""/>
      <w:lvlPicBulletId w:val="0"/>
      <w:lvlJc w:val="left"/>
      <w:pPr>
        <w:ind w:left="643" w:hanging="360"/>
      </w:pPr>
      <w:rPr>
        <w:rFonts w:ascii="Symbol" w:hAnsi="Symbo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DC352D"/>
    <w:multiLevelType w:val="hybridMultilevel"/>
    <w:tmpl w:val="612A2806"/>
    <w:lvl w:ilvl="0" w:tplc="6B482016">
      <w:start w:val="1"/>
      <w:numFmt w:val="bullet"/>
      <w:lvlText w:val=""/>
      <w:lvlPicBulletId w:val="0"/>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9A2D6A"/>
    <w:multiLevelType w:val="hybridMultilevel"/>
    <w:tmpl w:val="F6C80AD4"/>
    <w:lvl w:ilvl="0" w:tplc="6B482016">
      <w:start w:val="1"/>
      <w:numFmt w:val="bullet"/>
      <w:lvlText w:val=""/>
      <w:lvlPicBulletId w:val="0"/>
      <w:lvlJc w:val="left"/>
      <w:pPr>
        <w:ind w:left="720" w:hanging="360"/>
      </w:pPr>
      <w:rPr>
        <w:rFonts w:ascii="Symbol" w:hAnsi="Symbol" w:hint="default"/>
        <w:color w:val="auto"/>
        <w:sz w:val="24"/>
        <w:szCs w:val="24"/>
      </w:rPr>
    </w:lvl>
    <w:lvl w:ilvl="1" w:tplc="6B482016">
      <w:start w:val="1"/>
      <w:numFmt w:val="bullet"/>
      <w:lvlText w:val=""/>
      <w:lvlPicBulletId w:val="0"/>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4879F1"/>
    <w:multiLevelType w:val="hybridMultilevel"/>
    <w:tmpl w:val="DA1869E8"/>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E455FA"/>
    <w:multiLevelType w:val="hybridMultilevel"/>
    <w:tmpl w:val="2FAC30F2"/>
    <w:lvl w:ilvl="0" w:tplc="6B482016">
      <w:start w:val="1"/>
      <w:numFmt w:val="bullet"/>
      <w:lvlText w:val=""/>
      <w:lvlPicBulletId w:val="0"/>
      <w:lvlJc w:val="left"/>
      <w:pPr>
        <w:ind w:left="720" w:hanging="360"/>
      </w:pPr>
      <w:rPr>
        <w:rFonts w:ascii="Symbol" w:hAnsi="Symbol" w:hint="default"/>
        <w:color w:val="auto"/>
        <w:sz w:val="24"/>
        <w:szCs w:val="24"/>
      </w:rPr>
    </w:lvl>
    <w:lvl w:ilvl="1" w:tplc="6B482016">
      <w:start w:val="1"/>
      <w:numFmt w:val="bullet"/>
      <w:lvlText w:val=""/>
      <w:lvlPicBulletId w:val="0"/>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23744E"/>
    <w:multiLevelType w:val="hybridMultilevel"/>
    <w:tmpl w:val="2F760944"/>
    <w:lvl w:ilvl="0" w:tplc="6B482016">
      <w:start w:val="1"/>
      <w:numFmt w:val="bullet"/>
      <w:lvlText w:val=""/>
      <w:lvlPicBulletId w:val="0"/>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C78F6"/>
    <w:multiLevelType w:val="hybridMultilevel"/>
    <w:tmpl w:val="8B167084"/>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3"/>
  </w:num>
  <w:num w:numId="4">
    <w:abstractNumId w:val="0"/>
  </w:num>
  <w:num w:numId="5">
    <w:abstractNumId w:val="13"/>
  </w:num>
  <w:num w:numId="6">
    <w:abstractNumId w:val="43"/>
  </w:num>
  <w:num w:numId="7">
    <w:abstractNumId w:val="19"/>
  </w:num>
  <w:num w:numId="8">
    <w:abstractNumId w:val="32"/>
  </w:num>
  <w:num w:numId="9">
    <w:abstractNumId w:val="18"/>
  </w:num>
  <w:num w:numId="10">
    <w:abstractNumId w:val="5"/>
  </w:num>
  <w:num w:numId="11">
    <w:abstractNumId w:val="1"/>
  </w:num>
  <w:num w:numId="12">
    <w:abstractNumId w:val="2"/>
  </w:num>
  <w:num w:numId="13">
    <w:abstractNumId w:val="25"/>
  </w:num>
  <w:num w:numId="14">
    <w:abstractNumId w:val="30"/>
  </w:num>
  <w:num w:numId="15">
    <w:abstractNumId w:val="38"/>
  </w:num>
  <w:num w:numId="16">
    <w:abstractNumId w:val="35"/>
  </w:num>
  <w:num w:numId="17">
    <w:abstractNumId w:val="3"/>
  </w:num>
  <w:num w:numId="18">
    <w:abstractNumId w:val="16"/>
  </w:num>
  <w:num w:numId="19">
    <w:abstractNumId w:val="21"/>
  </w:num>
  <w:num w:numId="20">
    <w:abstractNumId w:val="4"/>
  </w:num>
  <w:num w:numId="21">
    <w:abstractNumId w:val="36"/>
  </w:num>
  <w:num w:numId="22">
    <w:abstractNumId w:val="37"/>
  </w:num>
  <w:num w:numId="23">
    <w:abstractNumId w:val="31"/>
  </w:num>
  <w:num w:numId="24">
    <w:abstractNumId w:val="14"/>
  </w:num>
  <w:num w:numId="25">
    <w:abstractNumId w:val="10"/>
  </w:num>
  <w:num w:numId="26">
    <w:abstractNumId w:val="34"/>
  </w:num>
  <w:num w:numId="27">
    <w:abstractNumId w:val="26"/>
  </w:num>
  <w:num w:numId="28">
    <w:abstractNumId w:val="28"/>
  </w:num>
  <w:num w:numId="29">
    <w:abstractNumId w:val="41"/>
  </w:num>
  <w:num w:numId="30">
    <w:abstractNumId w:val="44"/>
  </w:num>
  <w:num w:numId="31">
    <w:abstractNumId w:val="11"/>
  </w:num>
  <w:num w:numId="32">
    <w:abstractNumId w:val="42"/>
  </w:num>
  <w:num w:numId="33">
    <w:abstractNumId w:val="20"/>
  </w:num>
  <w:num w:numId="34">
    <w:abstractNumId w:val="29"/>
  </w:num>
  <w:num w:numId="35">
    <w:abstractNumId w:val="8"/>
  </w:num>
  <w:num w:numId="36">
    <w:abstractNumId w:val="39"/>
  </w:num>
  <w:num w:numId="37">
    <w:abstractNumId w:val="6"/>
  </w:num>
  <w:num w:numId="38">
    <w:abstractNumId w:val="40"/>
  </w:num>
  <w:num w:numId="39">
    <w:abstractNumId w:val="46"/>
  </w:num>
  <w:num w:numId="40">
    <w:abstractNumId w:val="22"/>
  </w:num>
  <w:num w:numId="41">
    <w:abstractNumId w:val="15"/>
  </w:num>
  <w:num w:numId="42">
    <w:abstractNumId w:val="33"/>
  </w:num>
  <w:num w:numId="43">
    <w:abstractNumId w:val="45"/>
  </w:num>
  <w:num w:numId="44">
    <w:abstractNumId w:val="17"/>
  </w:num>
  <w:num w:numId="45">
    <w:abstractNumId w:val="7"/>
  </w:num>
  <w:num w:numId="46">
    <w:abstractNumId w:val="27"/>
  </w:num>
  <w:num w:numId="47">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rawingGridVerticalSpacing w:val="435"/>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81FF6"/>
    <w:rsid w:val="000050EF"/>
    <w:rsid w:val="00010BA0"/>
    <w:rsid w:val="00046042"/>
    <w:rsid w:val="0007374E"/>
    <w:rsid w:val="00076110"/>
    <w:rsid w:val="00077470"/>
    <w:rsid w:val="00086739"/>
    <w:rsid w:val="00096172"/>
    <w:rsid w:val="0009619D"/>
    <w:rsid w:val="000A013E"/>
    <w:rsid w:val="000A3794"/>
    <w:rsid w:val="000B2639"/>
    <w:rsid w:val="000C5666"/>
    <w:rsid w:val="000D07DC"/>
    <w:rsid w:val="000D1AC5"/>
    <w:rsid w:val="000D2FF3"/>
    <w:rsid w:val="000D3B08"/>
    <w:rsid w:val="000D658D"/>
    <w:rsid w:val="000E3751"/>
    <w:rsid w:val="000E5B69"/>
    <w:rsid w:val="001058E5"/>
    <w:rsid w:val="001147BF"/>
    <w:rsid w:val="00126072"/>
    <w:rsid w:val="00127A1F"/>
    <w:rsid w:val="00132F3C"/>
    <w:rsid w:val="00176FDB"/>
    <w:rsid w:val="00196751"/>
    <w:rsid w:val="001A5F3F"/>
    <w:rsid w:val="001A620D"/>
    <w:rsid w:val="001C57E8"/>
    <w:rsid w:val="001C70EE"/>
    <w:rsid w:val="001D74B3"/>
    <w:rsid w:val="001F276B"/>
    <w:rsid w:val="001F290C"/>
    <w:rsid w:val="002012FB"/>
    <w:rsid w:val="002035A0"/>
    <w:rsid w:val="00213F01"/>
    <w:rsid w:val="0022771E"/>
    <w:rsid w:val="0023487F"/>
    <w:rsid w:val="0024680B"/>
    <w:rsid w:val="00257479"/>
    <w:rsid w:val="002811CB"/>
    <w:rsid w:val="00281AF9"/>
    <w:rsid w:val="002935E0"/>
    <w:rsid w:val="00294ECB"/>
    <w:rsid w:val="0029716F"/>
    <w:rsid w:val="002975C4"/>
    <w:rsid w:val="002B08CB"/>
    <w:rsid w:val="002B2F0E"/>
    <w:rsid w:val="002B5D16"/>
    <w:rsid w:val="002C7B41"/>
    <w:rsid w:val="002D39B3"/>
    <w:rsid w:val="002D6EA3"/>
    <w:rsid w:val="002E2434"/>
    <w:rsid w:val="00300F81"/>
    <w:rsid w:val="00321B1E"/>
    <w:rsid w:val="00327ED3"/>
    <w:rsid w:val="00335AE1"/>
    <w:rsid w:val="003413EA"/>
    <w:rsid w:val="003477DD"/>
    <w:rsid w:val="003611AB"/>
    <w:rsid w:val="00365523"/>
    <w:rsid w:val="00386BA3"/>
    <w:rsid w:val="0039262B"/>
    <w:rsid w:val="003D46FE"/>
    <w:rsid w:val="003E3753"/>
    <w:rsid w:val="003E756B"/>
    <w:rsid w:val="003F5414"/>
    <w:rsid w:val="003F7686"/>
    <w:rsid w:val="003F7E04"/>
    <w:rsid w:val="00403971"/>
    <w:rsid w:val="00407381"/>
    <w:rsid w:val="00415DC1"/>
    <w:rsid w:val="00426790"/>
    <w:rsid w:val="00427FDC"/>
    <w:rsid w:val="00435BD8"/>
    <w:rsid w:val="004624F5"/>
    <w:rsid w:val="004626D5"/>
    <w:rsid w:val="004663A7"/>
    <w:rsid w:val="004704C7"/>
    <w:rsid w:val="00472D21"/>
    <w:rsid w:val="00486C7F"/>
    <w:rsid w:val="0048702F"/>
    <w:rsid w:val="0049094F"/>
    <w:rsid w:val="00493F5C"/>
    <w:rsid w:val="004A201F"/>
    <w:rsid w:val="004A47BC"/>
    <w:rsid w:val="004C52B2"/>
    <w:rsid w:val="004C6E39"/>
    <w:rsid w:val="004E232A"/>
    <w:rsid w:val="004E64C6"/>
    <w:rsid w:val="004F0013"/>
    <w:rsid w:val="00520815"/>
    <w:rsid w:val="005329D2"/>
    <w:rsid w:val="00532D50"/>
    <w:rsid w:val="0053415D"/>
    <w:rsid w:val="00553754"/>
    <w:rsid w:val="00554B3F"/>
    <w:rsid w:val="00560810"/>
    <w:rsid w:val="0057702B"/>
    <w:rsid w:val="00581FF6"/>
    <w:rsid w:val="00593CA6"/>
    <w:rsid w:val="005B04C0"/>
    <w:rsid w:val="005B0EC1"/>
    <w:rsid w:val="005B3602"/>
    <w:rsid w:val="005B7118"/>
    <w:rsid w:val="005C57DA"/>
    <w:rsid w:val="005D4BC1"/>
    <w:rsid w:val="005D6943"/>
    <w:rsid w:val="005E7BCD"/>
    <w:rsid w:val="005F051A"/>
    <w:rsid w:val="005F1FB6"/>
    <w:rsid w:val="006201ED"/>
    <w:rsid w:val="00623418"/>
    <w:rsid w:val="006270A9"/>
    <w:rsid w:val="006443ED"/>
    <w:rsid w:val="006455F5"/>
    <w:rsid w:val="0065686E"/>
    <w:rsid w:val="006646D8"/>
    <w:rsid w:val="00671BB9"/>
    <w:rsid w:val="00685638"/>
    <w:rsid w:val="006875DD"/>
    <w:rsid w:val="006B0ADC"/>
    <w:rsid w:val="006B0B5A"/>
    <w:rsid w:val="006B1FF2"/>
    <w:rsid w:val="006B4C7F"/>
    <w:rsid w:val="006B55E3"/>
    <w:rsid w:val="006B5E7F"/>
    <w:rsid w:val="006C282D"/>
    <w:rsid w:val="006D106E"/>
    <w:rsid w:val="006E1089"/>
    <w:rsid w:val="006E402D"/>
    <w:rsid w:val="006E4E83"/>
    <w:rsid w:val="006F244A"/>
    <w:rsid w:val="006F6053"/>
    <w:rsid w:val="007016EF"/>
    <w:rsid w:val="00702BE0"/>
    <w:rsid w:val="00710421"/>
    <w:rsid w:val="007229C2"/>
    <w:rsid w:val="0073043E"/>
    <w:rsid w:val="00737C94"/>
    <w:rsid w:val="00763DE1"/>
    <w:rsid w:val="00767AD4"/>
    <w:rsid w:val="00771B06"/>
    <w:rsid w:val="0077667E"/>
    <w:rsid w:val="00782E83"/>
    <w:rsid w:val="00794482"/>
    <w:rsid w:val="0079568C"/>
    <w:rsid w:val="007B753C"/>
    <w:rsid w:val="007C57F7"/>
    <w:rsid w:val="007C7436"/>
    <w:rsid w:val="007D54C7"/>
    <w:rsid w:val="007D780C"/>
    <w:rsid w:val="007E2BA5"/>
    <w:rsid w:val="007E2F4B"/>
    <w:rsid w:val="007E46AD"/>
    <w:rsid w:val="007F13E3"/>
    <w:rsid w:val="00802E12"/>
    <w:rsid w:val="008222BE"/>
    <w:rsid w:val="008238E9"/>
    <w:rsid w:val="008263DF"/>
    <w:rsid w:val="008304A4"/>
    <w:rsid w:val="00836DCC"/>
    <w:rsid w:val="00840505"/>
    <w:rsid w:val="00843391"/>
    <w:rsid w:val="00857657"/>
    <w:rsid w:val="008803BA"/>
    <w:rsid w:val="008823E1"/>
    <w:rsid w:val="00890181"/>
    <w:rsid w:val="008A4CA8"/>
    <w:rsid w:val="008D72DC"/>
    <w:rsid w:val="008E0EFA"/>
    <w:rsid w:val="008E13D6"/>
    <w:rsid w:val="008E1B70"/>
    <w:rsid w:val="008E453E"/>
    <w:rsid w:val="008F2738"/>
    <w:rsid w:val="008F3CB7"/>
    <w:rsid w:val="008F6306"/>
    <w:rsid w:val="00910A4A"/>
    <w:rsid w:val="00911D59"/>
    <w:rsid w:val="009208B3"/>
    <w:rsid w:val="00931B83"/>
    <w:rsid w:val="009330D5"/>
    <w:rsid w:val="00941D12"/>
    <w:rsid w:val="00943F17"/>
    <w:rsid w:val="0095488F"/>
    <w:rsid w:val="009550F6"/>
    <w:rsid w:val="00962FBC"/>
    <w:rsid w:val="00967D67"/>
    <w:rsid w:val="00976876"/>
    <w:rsid w:val="009825F6"/>
    <w:rsid w:val="00986902"/>
    <w:rsid w:val="00996923"/>
    <w:rsid w:val="009C0C84"/>
    <w:rsid w:val="009D03AC"/>
    <w:rsid w:val="009E3849"/>
    <w:rsid w:val="009E5E32"/>
    <w:rsid w:val="009F3B90"/>
    <w:rsid w:val="00A010AA"/>
    <w:rsid w:val="00A20306"/>
    <w:rsid w:val="00A21D4D"/>
    <w:rsid w:val="00A32539"/>
    <w:rsid w:val="00A32D26"/>
    <w:rsid w:val="00A5428D"/>
    <w:rsid w:val="00A60E91"/>
    <w:rsid w:val="00A67FDD"/>
    <w:rsid w:val="00A707D8"/>
    <w:rsid w:val="00A729C4"/>
    <w:rsid w:val="00A911BC"/>
    <w:rsid w:val="00A9184E"/>
    <w:rsid w:val="00AA1A2C"/>
    <w:rsid w:val="00AA5445"/>
    <w:rsid w:val="00AB2A95"/>
    <w:rsid w:val="00AB42F5"/>
    <w:rsid w:val="00AB7286"/>
    <w:rsid w:val="00AC1CC6"/>
    <w:rsid w:val="00AE2C9B"/>
    <w:rsid w:val="00AE3838"/>
    <w:rsid w:val="00AF5E77"/>
    <w:rsid w:val="00AF6A4C"/>
    <w:rsid w:val="00B131F9"/>
    <w:rsid w:val="00B231E7"/>
    <w:rsid w:val="00B42B22"/>
    <w:rsid w:val="00B42D0C"/>
    <w:rsid w:val="00B4326B"/>
    <w:rsid w:val="00B50CD4"/>
    <w:rsid w:val="00B54774"/>
    <w:rsid w:val="00B55758"/>
    <w:rsid w:val="00B6212C"/>
    <w:rsid w:val="00B832AC"/>
    <w:rsid w:val="00B93801"/>
    <w:rsid w:val="00B93F5F"/>
    <w:rsid w:val="00BA738D"/>
    <w:rsid w:val="00BA7618"/>
    <w:rsid w:val="00BB54FB"/>
    <w:rsid w:val="00BC3C54"/>
    <w:rsid w:val="00BE4EB3"/>
    <w:rsid w:val="00BE7A6B"/>
    <w:rsid w:val="00BF190F"/>
    <w:rsid w:val="00BF43F4"/>
    <w:rsid w:val="00BF6889"/>
    <w:rsid w:val="00C07572"/>
    <w:rsid w:val="00C15594"/>
    <w:rsid w:val="00C205FE"/>
    <w:rsid w:val="00C21E3A"/>
    <w:rsid w:val="00C52506"/>
    <w:rsid w:val="00C56E23"/>
    <w:rsid w:val="00C61D02"/>
    <w:rsid w:val="00C74421"/>
    <w:rsid w:val="00C77DE0"/>
    <w:rsid w:val="00C8407D"/>
    <w:rsid w:val="00C84C3A"/>
    <w:rsid w:val="00CB6674"/>
    <w:rsid w:val="00CC2A3D"/>
    <w:rsid w:val="00CD717F"/>
    <w:rsid w:val="00CE0A0F"/>
    <w:rsid w:val="00CE0FF3"/>
    <w:rsid w:val="00CE2EE1"/>
    <w:rsid w:val="00CF3A12"/>
    <w:rsid w:val="00CF631A"/>
    <w:rsid w:val="00D00EF1"/>
    <w:rsid w:val="00D078B2"/>
    <w:rsid w:val="00D07FF3"/>
    <w:rsid w:val="00D10B41"/>
    <w:rsid w:val="00D1104B"/>
    <w:rsid w:val="00D31207"/>
    <w:rsid w:val="00D362A6"/>
    <w:rsid w:val="00D37DC3"/>
    <w:rsid w:val="00D41BCD"/>
    <w:rsid w:val="00D507B5"/>
    <w:rsid w:val="00D84444"/>
    <w:rsid w:val="00D914B9"/>
    <w:rsid w:val="00D92D05"/>
    <w:rsid w:val="00DA00B4"/>
    <w:rsid w:val="00DA22AF"/>
    <w:rsid w:val="00DA2EEB"/>
    <w:rsid w:val="00DA3ED9"/>
    <w:rsid w:val="00DD2DC4"/>
    <w:rsid w:val="00DD4E31"/>
    <w:rsid w:val="00DD5094"/>
    <w:rsid w:val="00DE0D83"/>
    <w:rsid w:val="00DE1132"/>
    <w:rsid w:val="00E00077"/>
    <w:rsid w:val="00E0738B"/>
    <w:rsid w:val="00E1030F"/>
    <w:rsid w:val="00E140A3"/>
    <w:rsid w:val="00E24107"/>
    <w:rsid w:val="00E303FD"/>
    <w:rsid w:val="00E40C75"/>
    <w:rsid w:val="00E459D3"/>
    <w:rsid w:val="00E54919"/>
    <w:rsid w:val="00E820AC"/>
    <w:rsid w:val="00E83C0D"/>
    <w:rsid w:val="00E9166F"/>
    <w:rsid w:val="00EA4C94"/>
    <w:rsid w:val="00EB56AD"/>
    <w:rsid w:val="00EB5AD9"/>
    <w:rsid w:val="00EC0EA4"/>
    <w:rsid w:val="00EC0FD9"/>
    <w:rsid w:val="00ED6A45"/>
    <w:rsid w:val="00F024D1"/>
    <w:rsid w:val="00F056CD"/>
    <w:rsid w:val="00F472B6"/>
    <w:rsid w:val="00F6323A"/>
    <w:rsid w:val="00F704A2"/>
    <w:rsid w:val="00F73A9F"/>
    <w:rsid w:val="00F917B5"/>
    <w:rsid w:val="00F92FBC"/>
    <w:rsid w:val="00F93742"/>
    <w:rsid w:val="00F9729F"/>
    <w:rsid w:val="00FA09A2"/>
    <w:rsid w:val="00FA32E6"/>
    <w:rsid w:val="00FA3CC3"/>
    <w:rsid w:val="00FB0A8B"/>
    <w:rsid w:val="00FC7E46"/>
    <w:rsid w:val="00FE1533"/>
    <w:rsid w:val="00FE5AFE"/>
    <w:rsid w:val="00FE7CAF"/>
    <w:rsid w:val="00FF10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F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C0C84"/>
    <w:pPr>
      <w:tabs>
        <w:tab w:val="center" w:pos="4153"/>
        <w:tab w:val="right" w:pos="8306"/>
      </w:tabs>
    </w:pPr>
  </w:style>
  <w:style w:type="character" w:styleId="a5">
    <w:name w:val="page number"/>
    <w:basedOn w:val="a0"/>
    <w:rsid w:val="009C0C84"/>
  </w:style>
  <w:style w:type="paragraph" w:styleId="a6">
    <w:name w:val="footer"/>
    <w:basedOn w:val="a"/>
    <w:rsid w:val="00D078B2"/>
    <w:pPr>
      <w:tabs>
        <w:tab w:val="center" w:pos="4153"/>
        <w:tab w:val="right" w:pos="8306"/>
      </w:tabs>
    </w:pPr>
  </w:style>
  <w:style w:type="character" w:styleId="Hyperlink">
    <w:name w:val="Hyperlink"/>
    <w:basedOn w:val="a0"/>
    <w:rsid w:val="00B50CD4"/>
    <w:rPr>
      <w:color w:val="0000FF"/>
      <w:u w:val="single"/>
    </w:rPr>
  </w:style>
  <w:style w:type="paragraph" w:styleId="a7">
    <w:name w:val="Body Text"/>
    <w:basedOn w:val="a"/>
    <w:link w:val="Char0"/>
    <w:unhideWhenUsed/>
    <w:rsid w:val="004626D5"/>
    <w:pPr>
      <w:bidi/>
      <w:jc w:val="lowKashida"/>
    </w:pPr>
    <w:rPr>
      <w:rFonts w:cs="Simplified Arabic"/>
      <w:b/>
      <w:bCs/>
      <w:sz w:val="20"/>
      <w:szCs w:val="28"/>
    </w:rPr>
  </w:style>
  <w:style w:type="character" w:customStyle="1" w:styleId="Char0">
    <w:name w:val="نص أساسي Char"/>
    <w:basedOn w:val="a0"/>
    <w:link w:val="a7"/>
    <w:rsid w:val="004626D5"/>
    <w:rPr>
      <w:rFonts w:cs="Simplified Arabic"/>
      <w:b/>
      <w:bCs/>
      <w:szCs w:val="28"/>
    </w:rPr>
  </w:style>
  <w:style w:type="table" w:styleId="-2">
    <w:name w:val="Light List Accent 2"/>
    <w:basedOn w:val="a1"/>
    <w:uiPriority w:val="61"/>
    <w:rsid w:val="00BB54F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4">
    <w:name w:val="Light Shading Accent 4"/>
    <w:basedOn w:val="a1"/>
    <w:uiPriority w:val="60"/>
    <w:rsid w:val="005B711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har">
    <w:name w:val="رأس صفحة Char"/>
    <w:basedOn w:val="a0"/>
    <w:link w:val="a4"/>
    <w:uiPriority w:val="99"/>
    <w:rsid w:val="00671BB9"/>
    <w:rPr>
      <w:sz w:val="24"/>
      <w:szCs w:val="24"/>
    </w:rPr>
  </w:style>
  <w:style w:type="paragraph" w:styleId="a8">
    <w:name w:val="List Paragraph"/>
    <w:basedOn w:val="a"/>
    <w:uiPriority w:val="34"/>
    <w:qFormat/>
    <w:rsid w:val="00C61D02"/>
    <w:pPr>
      <w:ind w:left="720"/>
      <w:contextualSpacing/>
    </w:pPr>
  </w:style>
</w:styles>
</file>

<file path=word/webSettings.xml><?xml version="1.0" encoding="utf-8"?>
<w:webSettings xmlns:r="http://schemas.openxmlformats.org/officeDocument/2006/relationships" xmlns:w="http://schemas.openxmlformats.org/wordprocessingml/2006/main">
  <w:divs>
    <w:div w:id="780536228">
      <w:bodyDiv w:val="1"/>
      <w:marLeft w:val="0"/>
      <w:marRight w:val="0"/>
      <w:marTop w:val="0"/>
      <w:marBottom w:val="0"/>
      <w:divBdr>
        <w:top w:val="none" w:sz="0" w:space="0" w:color="auto"/>
        <w:left w:val="none" w:sz="0" w:space="0" w:color="auto"/>
        <w:bottom w:val="none" w:sz="0" w:space="0" w:color="auto"/>
        <w:right w:val="none" w:sz="0" w:space="0" w:color="auto"/>
      </w:divBdr>
      <w:divsChild>
        <w:div w:id="1192576042">
          <w:marLeft w:val="0"/>
          <w:marRight w:val="0"/>
          <w:marTop w:val="0"/>
          <w:marBottom w:val="0"/>
          <w:divBdr>
            <w:top w:val="none" w:sz="0" w:space="0" w:color="auto"/>
            <w:left w:val="none" w:sz="0" w:space="0" w:color="auto"/>
            <w:bottom w:val="none" w:sz="0" w:space="0" w:color="auto"/>
            <w:right w:val="none" w:sz="0" w:space="0" w:color="auto"/>
          </w:divBdr>
        </w:div>
      </w:divsChild>
    </w:div>
    <w:div w:id="16778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6305071BCC80EA439187F1E2D8E5EDEC" ma:contentTypeVersion="1" ma:contentTypeDescription="إنشاء مستند جديد." ma:contentTypeScope="" ma:versionID="a0f897735d6a8c5ce7c86e7c28429776">
  <xsd:schema xmlns:xsd="http://www.w3.org/2001/XMLSchema" xmlns:xs="http://www.w3.org/2001/XMLSchema" xmlns:p="http://schemas.microsoft.com/office/2006/metadata/properties" xmlns:ns1="http://schemas.microsoft.com/sharepoint/v3" targetNamespace="http://schemas.microsoft.com/office/2006/metadata/properties" ma:root="true" ma:fieldsID="5b0644a7e13efc998d0e8f4d0158f5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5D999-EFBF-4F92-A7E5-4D8E9F44846A}"/>
</file>

<file path=customXml/itemProps2.xml><?xml version="1.0" encoding="utf-8"?>
<ds:datastoreItem xmlns:ds="http://schemas.openxmlformats.org/officeDocument/2006/customXml" ds:itemID="{777DE0D8-2167-4449-9582-1920A6CDF58B}"/>
</file>

<file path=customXml/itemProps3.xml><?xml version="1.0" encoding="utf-8"?>
<ds:datastoreItem xmlns:ds="http://schemas.openxmlformats.org/officeDocument/2006/customXml" ds:itemID="{7487CBD7-AF09-4872-9479-877E44900413}"/>
</file>

<file path=customXml/itemProps4.xml><?xml version="1.0" encoding="utf-8"?>
<ds:datastoreItem xmlns:ds="http://schemas.openxmlformats.org/officeDocument/2006/customXml" ds:itemID="{12C8C023-E375-4A02-B819-585140E11FE4}"/>
</file>

<file path=docProps/app.xml><?xml version="1.0" encoding="utf-8"?>
<Properties xmlns="http://schemas.openxmlformats.org/officeDocument/2006/extended-properties" xmlns:vt="http://schemas.openxmlformats.org/officeDocument/2006/docPropsVTypes">
  <Template>Normal</Template>
  <TotalTime>25</TotalTime>
  <Pages>1</Pages>
  <Words>1431</Words>
  <Characters>8160</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5</vt:lpstr>
      <vt:lpstr>5</vt:lpstr>
    </vt:vector>
  </TitlesOfParts>
  <Company>Hewlett-Packard</Company>
  <LinksUpToDate>false</LinksUpToDate>
  <CharactersWithSpaces>9572</CharactersWithSpaces>
  <SharedDoc>false</SharedDoc>
  <HLinks>
    <vt:vector size="36" baseType="variant">
      <vt:variant>
        <vt:i4>4390986</vt:i4>
      </vt:variant>
      <vt:variant>
        <vt:i4>15</vt:i4>
      </vt:variant>
      <vt:variant>
        <vt:i4>0</vt:i4>
      </vt:variant>
      <vt:variant>
        <vt:i4>5</vt:i4>
      </vt:variant>
      <vt:variant>
        <vt:lpwstr>http://www.alfaseeh.com/vb/index.php</vt:lpwstr>
      </vt:variant>
      <vt:variant>
        <vt:lpwstr/>
      </vt:variant>
      <vt:variant>
        <vt:i4>2031690</vt:i4>
      </vt:variant>
      <vt:variant>
        <vt:i4>12</vt:i4>
      </vt:variant>
      <vt:variant>
        <vt:i4>0</vt:i4>
      </vt:variant>
      <vt:variant>
        <vt:i4>5</vt:i4>
      </vt:variant>
      <vt:variant>
        <vt:lpwstr>http://www.alarabiyah.ws/</vt:lpwstr>
      </vt:variant>
      <vt:variant>
        <vt:lpwstr/>
      </vt:variant>
      <vt:variant>
        <vt:i4>3801125</vt:i4>
      </vt:variant>
      <vt:variant>
        <vt:i4>9</vt:i4>
      </vt:variant>
      <vt:variant>
        <vt:i4>0</vt:i4>
      </vt:variant>
      <vt:variant>
        <vt:i4>5</vt:i4>
      </vt:variant>
      <vt:variant>
        <vt:lpwstr>http://www.alukah.net/</vt:lpwstr>
      </vt:variant>
      <vt:variant>
        <vt:lpwstr/>
      </vt:variant>
      <vt:variant>
        <vt:i4>1769565</vt:i4>
      </vt:variant>
      <vt:variant>
        <vt:i4>6</vt:i4>
      </vt:variant>
      <vt:variant>
        <vt:i4>0</vt:i4>
      </vt:variant>
      <vt:variant>
        <vt:i4>5</vt:i4>
      </vt:variant>
      <vt:variant>
        <vt:lpwstr>http://www.imamu.edu.sa/arabiyah/</vt:lpwstr>
      </vt:variant>
      <vt:variant>
        <vt:lpwstr/>
      </vt:variant>
      <vt:variant>
        <vt:i4>5308499</vt:i4>
      </vt:variant>
      <vt:variant>
        <vt:i4>3</vt:i4>
      </vt:variant>
      <vt:variant>
        <vt:i4>0</vt:i4>
      </vt:variant>
      <vt:variant>
        <vt:i4>5</vt:i4>
      </vt:variant>
      <vt:variant>
        <vt:lpwstr>http://www.alwaraq.net/index</vt:lpwstr>
      </vt:variant>
      <vt:variant>
        <vt:lpwstr/>
      </vt:variant>
      <vt:variant>
        <vt:i4>2424881</vt:i4>
      </vt:variant>
      <vt:variant>
        <vt:i4>0</vt:i4>
      </vt:variant>
      <vt:variant>
        <vt:i4>0</vt:i4>
      </vt:variant>
      <vt:variant>
        <vt:i4>5</vt:i4>
      </vt:variant>
      <vt:variant>
        <vt:lpwstr>http://www.al-mostafa.com/index.htm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SAAD</dc:creator>
  <cp:lastModifiedBy>يوسف</cp:lastModifiedBy>
  <cp:revision>8</cp:revision>
  <cp:lastPrinted>2009-03-18T10:07:00Z</cp:lastPrinted>
  <dcterms:created xsi:type="dcterms:W3CDTF">2009-03-06T03:22:00Z</dcterms:created>
  <dcterms:modified xsi:type="dcterms:W3CDTF">2009-03-18T10:21:00Z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0x0101006305071BCC80EA439187F1E2D8E5EDEC</vt:lpwstr>
  </property>
</Properties>
</file>